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50BF" w:rsidRPr="00CF7BB1" w:rsidRDefault="008F1FCF" w:rsidP="004E1705">
      <w:pPr>
        <w:jc w:val="center"/>
        <w:rPr>
          <w:b/>
          <w:sz w:val="36"/>
          <w:szCs w:val="36"/>
        </w:rPr>
      </w:pPr>
      <w:r w:rsidRPr="00CF7BB1">
        <w:rPr>
          <w:rFonts w:hint="eastAsia"/>
          <w:b/>
          <w:sz w:val="36"/>
          <w:szCs w:val="36"/>
        </w:rPr>
        <w:t>工科</w:t>
      </w:r>
      <w:r w:rsidRPr="00CF7BB1">
        <w:rPr>
          <w:b/>
          <w:sz w:val="36"/>
          <w:szCs w:val="36"/>
        </w:rPr>
        <w:t>实验大楼</w:t>
      </w:r>
      <w:r w:rsidR="00EC7C62" w:rsidRPr="00CF7BB1">
        <w:rPr>
          <w:rFonts w:hint="eastAsia"/>
          <w:b/>
          <w:sz w:val="36"/>
          <w:szCs w:val="36"/>
        </w:rPr>
        <w:t>液压</w:t>
      </w:r>
      <w:r w:rsidR="00EC7C62" w:rsidRPr="00CF7BB1">
        <w:rPr>
          <w:b/>
          <w:sz w:val="36"/>
          <w:szCs w:val="36"/>
        </w:rPr>
        <w:t>提升机</w:t>
      </w:r>
      <w:proofErr w:type="gramStart"/>
      <w:r w:rsidR="004E1705" w:rsidRPr="00CF7BB1">
        <w:rPr>
          <w:rFonts w:hint="eastAsia"/>
          <w:b/>
          <w:sz w:val="36"/>
          <w:szCs w:val="36"/>
        </w:rPr>
        <w:t>询</w:t>
      </w:r>
      <w:proofErr w:type="gramEnd"/>
      <w:r w:rsidR="004E1705" w:rsidRPr="00CF7BB1">
        <w:rPr>
          <w:rFonts w:hint="eastAsia"/>
          <w:b/>
          <w:sz w:val="36"/>
          <w:szCs w:val="36"/>
        </w:rPr>
        <w:t>比</w:t>
      </w:r>
      <w:r w:rsidR="004E1705" w:rsidRPr="00CF7BB1">
        <w:rPr>
          <w:b/>
          <w:sz w:val="36"/>
          <w:szCs w:val="36"/>
        </w:rPr>
        <w:t>文件</w:t>
      </w:r>
    </w:p>
    <w:p w:rsidR="004E1705" w:rsidRPr="00CF7BB1" w:rsidRDefault="004E1705" w:rsidP="00130A16">
      <w:pPr>
        <w:snapToGrid w:val="0"/>
        <w:spacing w:line="360" w:lineRule="auto"/>
        <w:ind w:firstLineChars="200" w:firstLine="640"/>
        <w:rPr>
          <w:rFonts w:cs="Segoe UI"/>
          <w:sz w:val="32"/>
          <w:szCs w:val="32"/>
        </w:rPr>
      </w:pPr>
      <w:r w:rsidRPr="00CF7BB1">
        <w:rPr>
          <w:rFonts w:cs="Segoe UI" w:hint="eastAsia"/>
          <w:sz w:val="32"/>
          <w:szCs w:val="32"/>
        </w:rPr>
        <w:t>根据有关规定和要求，现对工科实验</w:t>
      </w:r>
      <w:r w:rsidRPr="00CF7BB1">
        <w:rPr>
          <w:rFonts w:cs="Segoe UI"/>
          <w:sz w:val="32"/>
          <w:szCs w:val="32"/>
        </w:rPr>
        <w:t>大楼液压提升机系统</w:t>
      </w:r>
      <w:r w:rsidRPr="00CF7BB1">
        <w:rPr>
          <w:rFonts w:cs="Segoe UI" w:hint="eastAsia"/>
          <w:sz w:val="32"/>
          <w:szCs w:val="32"/>
        </w:rPr>
        <w:t>采购及</w:t>
      </w:r>
      <w:r w:rsidRPr="00CF7BB1">
        <w:rPr>
          <w:rFonts w:cs="Segoe UI"/>
          <w:sz w:val="32"/>
          <w:szCs w:val="32"/>
        </w:rPr>
        <w:t>安装</w:t>
      </w:r>
      <w:r w:rsidRPr="00CF7BB1">
        <w:rPr>
          <w:rFonts w:cs="Segoe UI" w:hint="eastAsia"/>
          <w:sz w:val="32"/>
          <w:szCs w:val="32"/>
        </w:rPr>
        <w:t>进行</w:t>
      </w:r>
      <w:proofErr w:type="gramStart"/>
      <w:r w:rsidRPr="00CF7BB1">
        <w:rPr>
          <w:rFonts w:cs="Segoe UI" w:hint="eastAsia"/>
          <w:sz w:val="32"/>
          <w:szCs w:val="32"/>
        </w:rPr>
        <w:t>询</w:t>
      </w:r>
      <w:proofErr w:type="gramEnd"/>
      <w:r w:rsidRPr="00CF7BB1">
        <w:rPr>
          <w:rFonts w:cs="Segoe UI" w:hint="eastAsia"/>
          <w:sz w:val="32"/>
          <w:szCs w:val="32"/>
        </w:rPr>
        <w:t>比，欢迎合格的供应商前来参与。</w:t>
      </w:r>
    </w:p>
    <w:p w:rsidR="004E1705" w:rsidRPr="00CF7BB1" w:rsidRDefault="004E1705" w:rsidP="00130A16">
      <w:pPr>
        <w:snapToGrid w:val="0"/>
        <w:spacing w:line="360" w:lineRule="auto"/>
        <w:rPr>
          <w:rFonts w:cs="Segoe UI"/>
          <w:sz w:val="32"/>
          <w:szCs w:val="32"/>
        </w:rPr>
      </w:pPr>
      <w:r w:rsidRPr="00CF7BB1">
        <w:rPr>
          <w:rFonts w:cs="Segoe UI" w:hint="eastAsia"/>
          <w:sz w:val="32"/>
          <w:szCs w:val="32"/>
        </w:rPr>
        <w:t>项目</w:t>
      </w:r>
      <w:r w:rsidRPr="00CF7BB1">
        <w:rPr>
          <w:rFonts w:cs="Segoe UI"/>
          <w:sz w:val="32"/>
          <w:szCs w:val="32"/>
        </w:rPr>
        <w:t>名称：西南大学工科实验大楼液压提升机</w:t>
      </w:r>
      <w:r w:rsidRPr="00CF7BB1">
        <w:rPr>
          <w:rFonts w:cs="Segoe UI" w:hint="eastAsia"/>
          <w:sz w:val="32"/>
          <w:szCs w:val="32"/>
        </w:rPr>
        <w:t>采购</w:t>
      </w:r>
      <w:r w:rsidRPr="00CF7BB1">
        <w:rPr>
          <w:rFonts w:cs="Segoe UI"/>
          <w:sz w:val="32"/>
          <w:szCs w:val="32"/>
        </w:rPr>
        <w:t>及</w:t>
      </w:r>
      <w:r w:rsidRPr="00CF7BB1">
        <w:rPr>
          <w:rFonts w:cs="Segoe UI" w:hint="eastAsia"/>
          <w:sz w:val="32"/>
          <w:szCs w:val="32"/>
        </w:rPr>
        <w:t>安装。</w:t>
      </w:r>
    </w:p>
    <w:p w:rsidR="004E1705" w:rsidRPr="00CF7BB1" w:rsidRDefault="004E1705" w:rsidP="00130A16">
      <w:pPr>
        <w:snapToGrid w:val="0"/>
        <w:spacing w:line="360" w:lineRule="auto"/>
        <w:rPr>
          <w:rFonts w:cs="Segoe UI"/>
          <w:sz w:val="32"/>
          <w:szCs w:val="32"/>
        </w:rPr>
      </w:pPr>
      <w:r w:rsidRPr="00CF7BB1">
        <w:rPr>
          <w:rFonts w:cs="Segoe UI" w:hint="eastAsia"/>
          <w:sz w:val="32"/>
          <w:szCs w:val="32"/>
        </w:rPr>
        <w:t>采购单位：西南大学</w:t>
      </w:r>
    </w:p>
    <w:p w:rsidR="004E1705" w:rsidRPr="00CF7BB1" w:rsidRDefault="004E1705" w:rsidP="00130A16">
      <w:pPr>
        <w:snapToGrid w:val="0"/>
        <w:spacing w:line="360" w:lineRule="auto"/>
        <w:rPr>
          <w:rFonts w:cs="Segoe UI"/>
          <w:sz w:val="32"/>
          <w:szCs w:val="32"/>
        </w:rPr>
      </w:pPr>
      <w:r w:rsidRPr="00CF7BB1">
        <w:rPr>
          <w:rFonts w:cs="Segoe UI" w:hint="eastAsia"/>
          <w:sz w:val="32"/>
          <w:szCs w:val="32"/>
        </w:rPr>
        <w:t>地址：重庆市北碚区天生路</w:t>
      </w:r>
      <w:r w:rsidRPr="00CF7BB1">
        <w:rPr>
          <w:rFonts w:cs="Segoe UI" w:hint="eastAsia"/>
          <w:sz w:val="32"/>
          <w:szCs w:val="32"/>
        </w:rPr>
        <w:t>2</w:t>
      </w:r>
      <w:r w:rsidRPr="00CF7BB1">
        <w:rPr>
          <w:rFonts w:cs="Segoe UI" w:hint="eastAsia"/>
          <w:sz w:val="32"/>
          <w:szCs w:val="32"/>
        </w:rPr>
        <w:t>号</w:t>
      </w:r>
    </w:p>
    <w:p w:rsidR="004E1705" w:rsidRPr="00CF7BB1" w:rsidRDefault="004E1705" w:rsidP="00130A16">
      <w:pPr>
        <w:snapToGrid w:val="0"/>
        <w:spacing w:line="360" w:lineRule="auto"/>
        <w:rPr>
          <w:rFonts w:cs="Segoe UI"/>
          <w:sz w:val="32"/>
          <w:szCs w:val="32"/>
        </w:rPr>
      </w:pPr>
      <w:r w:rsidRPr="00CF7BB1">
        <w:rPr>
          <w:rFonts w:cs="Segoe UI" w:hint="eastAsia"/>
          <w:sz w:val="32"/>
          <w:szCs w:val="32"/>
        </w:rPr>
        <w:t>联系方式：张老师</w:t>
      </w:r>
      <w:r w:rsidRPr="00CF7BB1">
        <w:rPr>
          <w:rFonts w:cs="Segoe UI" w:hint="eastAsia"/>
          <w:sz w:val="32"/>
          <w:szCs w:val="32"/>
        </w:rPr>
        <w:t xml:space="preserve"> 6825</w:t>
      </w:r>
      <w:r w:rsidRPr="00CF7BB1">
        <w:rPr>
          <w:rFonts w:cs="Segoe UI"/>
          <w:sz w:val="32"/>
          <w:szCs w:val="32"/>
        </w:rPr>
        <w:t>3263</w:t>
      </w:r>
    </w:p>
    <w:p w:rsidR="00790F2A" w:rsidRPr="00CF7BB1" w:rsidRDefault="00CA13FA" w:rsidP="00CA13FA">
      <w:pPr>
        <w:snapToGrid w:val="0"/>
        <w:spacing w:line="360" w:lineRule="auto"/>
        <w:rPr>
          <w:rFonts w:cs="Segoe UI"/>
          <w:sz w:val="32"/>
          <w:szCs w:val="32"/>
        </w:rPr>
      </w:pPr>
      <w:r w:rsidRPr="00CF7BB1">
        <w:rPr>
          <w:rFonts w:cs="Segoe UI" w:hint="eastAsia"/>
          <w:sz w:val="32"/>
          <w:szCs w:val="32"/>
        </w:rPr>
        <w:t>一</w:t>
      </w:r>
      <w:r w:rsidRPr="00CF7BB1">
        <w:rPr>
          <w:rFonts w:cs="Segoe UI"/>
          <w:sz w:val="32"/>
          <w:szCs w:val="32"/>
        </w:rPr>
        <w:t>、</w:t>
      </w:r>
      <w:r w:rsidR="00790F2A" w:rsidRPr="00CF7BB1">
        <w:rPr>
          <w:rFonts w:cs="Segoe UI" w:hint="eastAsia"/>
          <w:sz w:val="32"/>
          <w:szCs w:val="32"/>
        </w:rPr>
        <w:t>项目的名称、数量、主要参数</w:t>
      </w:r>
      <w:r w:rsidR="00790F2A" w:rsidRPr="00CF7BB1">
        <w:rPr>
          <w:rFonts w:cs="Segoe UI"/>
          <w:sz w:val="32"/>
          <w:szCs w:val="32"/>
        </w:rPr>
        <w:t>及</w:t>
      </w:r>
      <w:r w:rsidR="00790F2A" w:rsidRPr="00CF7BB1">
        <w:rPr>
          <w:rFonts w:cs="Segoe UI" w:hint="eastAsia"/>
          <w:sz w:val="32"/>
          <w:szCs w:val="32"/>
        </w:rPr>
        <w:t>技术</w:t>
      </w:r>
      <w:r w:rsidR="00790F2A" w:rsidRPr="00CF7BB1">
        <w:rPr>
          <w:rFonts w:cs="Segoe UI"/>
          <w:sz w:val="32"/>
          <w:szCs w:val="32"/>
        </w:rPr>
        <w:t>要求</w:t>
      </w:r>
      <w:r w:rsidR="00790F2A" w:rsidRPr="00CF7BB1">
        <w:rPr>
          <w:rFonts w:cs="Segoe UI" w:hint="eastAsia"/>
          <w:sz w:val="32"/>
          <w:szCs w:val="32"/>
        </w:rPr>
        <w:t>和说明：</w:t>
      </w:r>
    </w:p>
    <w:p w:rsidR="00CA13FA" w:rsidRPr="00CF7BB1" w:rsidRDefault="00CA13FA" w:rsidP="00CA13FA">
      <w:pPr>
        <w:snapToGrid w:val="0"/>
        <w:spacing w:line="360" w:lineRule="auto"/>
        <w:rPr>
          <w:sz w:val="32"/>
          <w:szCs w:val="32"/>
        </w:rPr>
      </w:pPr>
      <w:r w:rsidRPr="00CF7BB1">
        <w:rPr>
          <w:rFonts w:hint="eastAsia"/>
          <w:sz w:val="32"/>
          <w:szCs w:val="32"/>
        </w:rPr>
        <w:t>（</w:t>
      </w:r>
      <w:r w:rsidRPr="00CF7BB1">
        <w:rPr>
          <w:rFonts w:hint="eastAsia"/>
          <w:sz w:val="32"/>
          <w:szCs w:val="32"/>
        </w:rPr>
        <w:t>1</w:t>
      </w:r>
      <w:r w:rsidRPr="00CF7BB1">
        <w:rPr>
          <w:rFonts w:hint="eastAsia"/>
          <w:sz w:val="32"/>
          <w:szCs w:val="32"/>
        </w:rPr>
        <w:t>）基本</w:t>
      </w:r>
      <w:r w:rsidRPr="00CF7BB1">
        <w:rPr>
          <w:sz w:val="32"/>
          <w:szCs w:val="32"/>
        </w:rPr>
        <w:t>要求：</w:t>
      </w:r>
    </w:p>
    <w:p w:rsidR="00CA13FA" w:rsidRPr="00CF7BB1" w:rsidRDefault="00CA13FA" w:rsidP="00CA13FA">
      <w:pPr>
        <w:snapToGrid w:val="0"/>
        <w:spacing w:line="360" w:lineRule="auto"/>
        <w:ind w:firstLineChars="200" w:firstLine="640"/>
        <w:rPr>
          <w:sz w:val="32"/>
          <w:szCs w:val="32"/>
        </w:rPr>
      </w:pPr>
      <w:r w:rsidRPr="00CF7BB1">
        <w:rPr>
          <w:rFonts w:hint="eastAsia"/>
          <w:sz w:val="32"/>
          <w:szCs w:val="32"/>
        </w:rPr>
        <w:t>液压</w:t>
      </w:r>
      <w:r w:rsidRPr="00CF7BB1">
        <w:rPr>
          <w:sz w:val="32"/>
          <w:szCs w:val="32"/>
        </w:rPr>
        <w:t>提升机</w:t>
      </w:r>
      <w:r w:rsidRPr="00CF7BB1">
        <w:rPr>
          <w:rFonts w:hint="eastAsia"/>
          <w:sz w:val="32"/>
          <w:szCs w:val="32"/>
        </w:rPr>
        <w:t>数量</w:t>
      </w:r>
      <w:r w:rsidRPr="00CF7BB1">
        <w:rPr>
          <w:sz w:val="32"/>
          <w:szCs w:val="32"/>
        </w:rPr>
        <w:t>：壹套</w:t>
      </w:r>
    </w:p>
    <w:p w:rsidR="00CA13FA" w:rsidRPr="00CF7BB1" w:rsidRDefault="00CA13FA" w:rsidP="00CA13FA">
      <w:pPr>
        <w:snapToGrid w:val="0"/>
        <w:spacing w:line="360" w:lineRule="auto"/>
        <w:ind w:firstLineChars="200" w:firstLine="640"/>
        <w:rPr>
          <w:sz w:val="32"/>
          <w:szCs w:val="32"/>
        </w:rPr>
      </w:pPr>
      <w:r w:rsidRPr="00CF7BB1">
        <w:rPr>
          <w:rFonts w:hint="eastAsia"/>
          <w:sz w:val="32"/>
          <w:szCs w:val="32"/>
        </w:rPr>
        <w:t>载重</w:t>
      </w:r>
      <w:r w:rsidRPr="00CF7BB1">
        <w:rPr>
          <w:sz w:val="32"/>
          <w:szCs w:val="32"/>
        </w:rPr>
        <w:t>：</w:t>
      </w:r>
      <w:r w:rsidRPr="00CF7BB1">
        <w:rPr>
          <w:rFonts w:hint="eastAsia"/>
          <w:sz w:val="32"/>
          <w:szCs w:val="32"/>
        </w:rPr>
        <w:t>6000kg</w:t>
      </w:r>
    </w:p>
    <w:p w:rsidR="00CA13FA" w:rsidRPr="00CF7BB1" w:rsidRDefault="00CA13FA" w:rsidP="00CA13FA">
      <w:pPr>
        <w:snapToGrid w:val="0"/>
        <w:spacing w:line="360" w:lineRule="auto"/>
        <w:ind w:firstLineChars="200" w:firstLine="640"/>
        <w:rPr>
          <w:sz w:val="32"/>
          <w:szCs w:val="32"/>
        </w:rPr>
      </w:pPr>
      <w:r w:rsidRPr="00CF7BB1">
        <w:rPr>
          <w:rFonts w:hint="eastAsia"/>
          <w:sz w:val="32"/>
          <w:szCs w:val="32"/>
        </w:rPr>
        <w:t>提升平台</w:t>
      </w:r>
      <w:r w:rsidRPr="00CF7BB1">
        <w:rPr>
          <w:sz w:val="32"/>
          <w:szCs w:val="32"/>
        </w:rPr>
        <w:t>尺寸</w:t>
      </w:r>
      <w:r w:rsidRPr="00CF7BB1">
        <w:rPr>
          <w:rFonts w:hint="eastAsia"/>
          <w:sz w:val="32"/>
          <w:szCs w:val="32"/>
        </w:rPr>
        <w:t>：</w:t>
      </w:r>
      <w:r w:rsidRPr="00CF7BB1">
        <w:rPr>
          <w:rFonts w:hint="eastAsia"/>
          <w:sz w:val="32"/>
          <w:szCs w:val="32"/>
        </w:rPr>
        <w:t>4.5</w:t>
      </w:r>
      <w:r w:rsidRPr="00CF7BB1">
        <w:rPr>
          <w:rFonts w:hint="eastAsia"/>
          <w:sz w:val="32"/>
          <w:szCs w:val="32"/>
        </w:rPr>
        <w:t>米</w:t>
      </w:r>
      <w:r w:rsidRPr="00CF7BB1">
        <w:rPr>
          <w:rFonts w:hint="eastAsia"/>
          <w:sz w:val="32"/>
          <w:szCs w:val="32"/>
        </w:rPr>
        <w:t>*7.9</w:t>
      </w:r>
      <w:r w:rsidRPr="00CF7BB1">
        <w:rPr>
          <w:rFonts w:hint="eastAsia"/>
          <w:sz w:val="32"/>
          <w:szCs w:val="32"/>
        </w:rPr>
        <w:t>米</w:t>
      </w:r>
      <w:r w:rsidRPr="00CF7BB1">
        <w:rPr>
          <w:sz w:val="32"/>
          <w:szCs w:val="32"/>
        </w:rPr>
        <w:t>（以</w:t>
      </w:r>
      <w:r w:rsidRPr="00CF7BB1">
        <w:rPr>
          <w:rFonts w:hint="eastAsia"/>
          <w:sz w:val="32"/>
          <w:szCs w:val="32"/>
        </w:rPr>
        <w:t>现场</w:t>
      </w:r>
      <w:r w:rsidRPr="00CF7BB1">
        <w:rPr>
          <w:sz w:val="32"/>
          <w:szCs w:val="32"/>
        </w:rPr>
        <w:t>实际</w:t>
      </w:r>
      <w:r w:rsidRPr="00CF7BB1">
        <w:rPr>
          <w:rFonts w:hint="eastAsia"/>
          <w:sz w:val="32"/>
          <w:szCs w:val="32"/>
        </w:rPr>
        <w:t>尺寸</w:t>
      </w:r>
      <w:r w:rsidRPr="00CF7BB1">
        <w:rPr>
          <w:sz w:val="32"/>
          <w:szCs w:val="32"/>
        </w:rPr>
        <w:t>为准）</w:t>
      </w:r>
    </w:p>
    <w:p w:rsidR="00CA13FA" w:rsidRPr="00CF7BB1" w:rsidRDefault="00CA13FA" w:rsidP="00CA13FA">
      <w:pPr>
        <w:snapToGrid w:val="0"/>
        <w:spacing w:line="360" w:lineRule="auto"/>
        <w:ind w:firstLineChars="200" w:firstLine="640"/>
        <w:rPr>
          <w:sz w:val="32"/>
          <w:szCs w:val="32"/>
        </w:rPr>
      </w:pPr>
      <w:r w:rsidRPr="00CF7BB1">
        <w:rPr>
          <w:rFonts w:hint="eastAsia"/>
          <w:sz w:val="32"/>
          <w:szCs w:val="32"/>
        </w:rPr>
        <w:t>提升</w:t>
      </w:r>
      <w:r w:rsidRPr="00CF7BB1">
        <w:rPr>
          <w:sz w:val="32"/>
          <w:szCs w:val="32"/>
        </w:rPr>
        <w:t>高度：不低于</w:t>
      </w:r>
      <w:r w:rsidRPr="00CF7BB1">
        <w:rPr>
          <w:rFonts w:hint="eastAsia"/>
          <w:sz w:val="32"/>
          <w:szCs w:val="32"/>
        </w:rPr>
        <w:t>6</w:t>
      </w:r>
      <w:r w:rsidRPr="00CF7BB1">
        <w:rPr>
          <w:rFonts w:hint="eastAsia"/>
          <w:sz w:val="32"/>
          <w:szCs w:val="32"/>
        </w:rPr>
        <w:t>米</w:t>
      </w:r>
    </w:p>
    <w:p w:rsidR="00CA13FA" w:rsidRPr="00CF7BB1" w:rsidRDefault="00CA13FA" w:rsidP="00CA13FA">
      <w:pPr>
        <w:snapToGrid w:val="0"/>
        <w:spacing w:line="360" w:lineRule="auto"/>
        <w:ind w:firstLineChars="200" w:firstLine="640"/>
        <w:rPr>
          <w:sz w:val="32"/>
          <w:szCs w:val="32"/>
        </w:rPr>
      </w:pPr>
      <w:r w:rsidRPr="00CF7BB1">
        <w:rPr>
          <w:rFonts w:hint="eastAsia"/>
          <w:sz w:val="32"/>
          <w:szCs w:val="32"/>
        </w:rPr>
        <w:t>轿厢</w:t>
      </w:r>
      <w:r w:rsidRPr="00CF7BB1">
        <w:rPr>
          <w:sz w:val="32"/>
          <w:szCs w:val="32"/>
        </w:rPr>
        <w:t>高度：不低于</w:t>
      </w:r>
      <w:r w:rsidRPr="00CF7BB1">
        <w:rPr>
          <w:rFonts w:hint="eastAsia"/>
          <w:sz w:val="32"/>
          <w:szCs w:val="32"/>
        </w:rPr>
        <w:t>3.5</w:t>
      </w:r>
      <w:r w:rsidRPr="00CF7BB1">
        <w:rPr>
          <w:rFonts w:hint="eastAsia"/>
          <w:sz w:val="32"/>
          <w:szCs w:val="32"/>
        </w:rPr>
        <w:t>米</w:t>
      </w:r>
    </w:p>
    <w:p w:rsidR="00CA13FA" w:rsidRPr="00CF7BB1" w:rsidRDefault="00CA13FA" w:rsidP="00CA13FA">
      <w:pPr>
        <w:rPr>
          <w:sz w:val="32"/>
          <w:szCs w:val="32"/>
        </w:rPr>
      </w:pPr>
      <w:r w:rsidRPr="00CF7BB1">
        <w:rPr>
          <w:rFonts w:hint="eastAsia"/>
          <w:sz w:val="32"/>
          <w:szCs w:val="32"/>
        </w:rPr>
        <w:t>（</w:t>
      </w:r>
      <w:r w:rsidRPr="00CF7BB1">
        <w:rPr>
          <w:rFonts w:hint="eastAsia"/>
          <w:sz w:val="32"/>
          <w:szCs w:val="32"/>
        </w:rPr>
        <w:t>2</w:t>
      </w:r>
      <w:r w:rsidRPr="00CF7BB1">
        <w:rPr>
          <w:rFonts w:hint="eastAsia"/>
          <w:sz w:val="32"/>
          <w:szCs w:val="32"/>
        </w:rPr>
        <w:t>）主要</w:t>
      </w:r>
      <w:r w:rsidRPr="00CF7BB1">
        <w:rPr>
          <w:sz w:val="32"/>
          <w:szCs w:val="32"/>
        </w:rPr>
        <w:t>部件</w:t>
      </w:r>
      <w:r w:rsidRPr="00CF7BB1">
        <w:rPr>
          <w:rFonts w:hint="eastAsia"/>
          <w:sz w:val="32"/>
          <w:szCs w:val="32"/>
        </w:rPr>
        <w:t>配置</w:t>
      </w:r>
      <w:r w:rsidRPr="00CF7BB1">
        <w:rPr>
          <w:sz w:val="32"/>
          <w:szCs w:val="32"/>
        </w:rPr>
        <w:t>及</w:t>
      </w:r>
      <w:r w:rsidRPr="00CF7BB1">
        <w:rPr>
          <w:rFonts w:hint="eastAsia"/>
          <w:sz w:val="32"/>
          <w:szCs w:val="32"/>
        </w:rPr>
        <w:t>参数</w:t>
      </w:r>
      <w:r w:rsidRPr="00CF7BB1">
        <w:rPr>
          <w:sz w:val="32"/>
          <w:szCs w:val="32"/>
        </w:rPr>
        <w:t>要求</w:t>
      </w:r>
    </w:p>
    <w:tbl>
      <w:tblPr>
        <w:tblStyle w:val="TableNormal"/>
        <w:tblW w:w="6946" w:type="dxa"/>
        <w:tblInd w:w="-10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5386"/>
      </w:tblGrid>
      <w:tr w:rsidR="00CF7BB1" w:rsidRPr="00CF7BB1" w:rsidTr="00FE1DEB">
        <w:trPr>
          <w:trHeight w:val="421"/>
        </w:trPr>
        <w:tc>
          <w:tcPr>
            <w:tcW w:w="1560" w:type="dxa"/>
          </w:tcPr>
          <w:p w:rsidR="00CA13FA" w:rsidRPr="00CF7BB1" w:rsidRDefault="00CA13FA" w:rsidP="00FE1DEB">
            <w:pPr>
              <w:pStyle w:val="TableParagraph"/>
              <w:spacing w:before="86"/>
              <w:ind w:left="327"/>
              <w:rPr>
                <w:b/>
                <w:sz w:val="23"/>
              </w:rPr>
            </w:pPr>
            <w:proofErr w:type="spellStart"/>
            <w:r w:rsidRPr="00CF7BB1">
              <w:rPr>
                <w:b/>
                <w:sz w:val="23"/>
              </w:rPr>
              <w:t>组件名称</w:t>
            </w:r>
            <w:proofErr w:type="spellEnd"/>
          </w:p>
        </w:tc>
        <w:tc>
          <w:tcPr>
            <w:tcW w:w="5386" w:type="dxa"/>
          </w:tcPr>
          <w:p w:rsidR="00CA13FA" w:rsidRPr="00CF7BB1" w:rsidRDefault="00CA13FA" w:rsidP="00FE1DEB">
            <w:pPr>
              <w:pStyle w:val="TableParagraph"/>
              <w:spacing w:before="86"/>
              <w:ind w:left="1560"/>
              <w:rPr>
                <w:b/>
                <w:sz w:val="23"/>
              </w:rPr>
            </w:pPr>
            <w:proofErr w:type="spellStart"/>
            <w:r w:rsidRPr="00CF7BB1">
              <w:rPr>
                <w:b/>
                <w:sz w:val="23"/>
              </w:rPr>
              <w:t>配置（Description</w:t>
            </w:r>
            <w:proofErr w:type="spellEnd"/>
            <w:r w:rsidRPr="00CF7BB1">
              <w:rPr>
                <w:b/>
                <w:sz w:val="23"/>
              </w:rPr>
              <w:t>）</w:t>
            </w:r>
          </w:p>
        </w:tc>
      </w:tr>
      <w:tr w:rsidR="00CF7BB1" w:rsidRPr="00CF7BB1" w:rsidTr="00FE1DEB">
        <w:trPr>
          <w:trHeight w:val="431"/>
        </w:trPr>
        <w:tc>
          <w:tcPr>
            <w:tcW w:w="1560" w:type="dxa"/>
          </w:tcPr>
          <w:p w:rsidR="00CA13FA" w:rsidRPr="00CF7BB1" w:rsidRDefault="00CA13FA" w:rsidP="00FE1DEB">
            <w:pPr>
              <w:pStyle w:val="TableParagraph"/>
              <w:spacing w:before="92"/>
              <w:rPr>
                <w:b/>
                <w:sz w:val="23"/>
              </w:rPr>
            </w:pPr>
            <w:proofErr w:type="spellStart"/>
            <w:r w:rsidRPr="00CF7BB1">
              <w:rPr>
                <w:b/>
                <w:sz w:val="23"/>
              </w:rPr>
              <w:t>电器核心元件</w:t>
            </w:r>
            <w:proofErr w:type="spellEnd"/>
          </w:p>
        </w:tc>
        <w:tc>
          <w:tcPr>
            <w:tcW w:w="5386" w:type="dxa"/>
          </w:tcPr>
          <w:p w:rsidR="00CA13FA" w:rsidRPr="00CF7BB1" w:rsidRDefault="00CA13FA" w:rsidP="00FE1DEB">
            <w:pPr>
              <w:pStyle w:val="TableParagraph"/>
              <w:spacing w:before="92"/>
              <w:rPr>
                <w:b/>
                <w:sz w:val="23"/>
                <w:lang w:eastAsia="zh-CN"/>
              </w:rPr>
            </w:pPr>
            <w:r w:rsidRPr="00CF7BB1">
              <w:rPr>
                <w:b/>
                <w:sz w:val="23"/>
                <w:lang w:eastAsia="zh-CN"/>
              </w:rPr>
              <w:t>行程开关、中间继电器，2层按钮控制</w:t>
            </w:r>
          </w:p>
        </w:tc>
      </w:tr>
      <w:tr w:rsidR="00CF7BB1" w:rsidRPr="00CF7BB1" w:rsidTr="00FE1DEB">
        <w:trPr>
          <w:trHeight w:val="431"/>
        </w:trPr>
        <w:tc>
          <w:tcPr>
            <w:tcW w:w="1560" w:type="dxa"/>
          </w:tcPr>
          <w:p w:rsidR="00CA13FA" w:rsidRPr="00CF7BB1" w:rsidRDefault="00CA13FA" w:rsidP="00FE1DEB">
            <w:pPr>
              <w:pStyle w:val="TableParagraph"/>
              <w:spacing w:before="91"/>
              <w:rPr>
                <w:b/>
                <w:sz w:val="23"/>
              </w:rPr>
            </w:pPr>
            <w:r w:rsidRPr="00CF7BB1">
              <w:rPr>
                <w:b/>
                <w:sz w:val="23"/>
              </w:rPr>
              <w:t>电 动 机</w:t>
            </w:r>
          </w:p>
        </w:tc>
        <w:tc>
          <w:tcPr>
            <w:tcW w:w="5386" w:type="dxa"/>
          </w:tcPr>
          <w:p w:rsidR="00CA13FA" w:rsidRPr="00CF7BB1" w:rsidRDefault="00CA13FA" w:rsidP="00FE1DEB">
            <w:pPr>
              <w:pStyle w:val="TableParagraph"/>
              <w:spacing w:before="91"/>
              <w:ind w:left="19"/>
              <w:rPr>
                <w:b/>
                <w:sz w:val="23"/>
                <w:lang w:eastAsia="zh-CN"/>
              </w:rPr>
            </w:pPr>
            <w:r w:rsidRPr="00CF7BB1">
              <w:rPr>
                <w:b/>
                <w:sz w:val="23"/>
                <w:lang w:eastAsia="zh-CN"/>
              </w:rPr>
              <w:t>7.5kw/380V/50Hz组合</w:t>
            </w:r>
            <w:proofErr w:type="gramStart"/>
            <w:r w:rsidRPr="00CF7BB1">
              <w:rPr>
                <w:b/>
                <w:sz w:val="23"/>
                <w:lang w:eastAsia="zh-CN"/>
              </w:rPr>
              <w:t>一</w:t>
            </w:r>
            <w:proofErr w:type="gramEnd"/>
            <w:r w:rsidRPr="00CF7BB1">
              <w:rPr>
                <w:b/>
                <w:sz w:val="23"/>
                <w:lang w:eastAsia="zh-CN"/>
              </w:rPr>
              <w:t>体式泵站</w:t>
            </w:r>
          </w:p>
        </w:tc>
      </w:tr>
      <w:tr w:rsidR="00CF7BB1" w:rsidRPr="00CF7BB1" w:rsidTr="00FE1DEB">
        <w:trPr>
          <w:trHeight w:val="432"/>
        </w:trPr>
        <w:tc>
          <w:tcPr>
            <w:tcW w:w="1560" w:type="dxa"/>
          </w:tcPr>
          <w:p w:rsidR="00CA13FA" w:rsidRPr="00CF7BB1" w:rsidRDefault="00CA13FA" w:rsidP="00FE1DEB">
            <w:pPr>
              <w:pStyle w:val="TableParagraph"/>
              <w:spacing w:before="93"/>
              <w:rPr>
                <w:b/>
                <w:sz w:val="23"/>
              </w:rPr>
            </w:pPr>
            <w:r w:rsidRPr="00CF7BB1">
              <w:rPr>
                <w:b/>
                <w:sz w:val="23"/>
              </w:rPr>
              <w:t>密 封 件</w:t>
            </w:r>
          </w:p>
        </w:tc>
        <w:tc>
          <w:tcPr>
            <w:tcW w:w="5386" w:type="dxa"/>
          </w:tcPr>
          <w:p w:rsidR="00CA13FA" w:rsidRPr="00CF7BB1" w:rsidRDefault="00CA13FA" w:rsidP="00FE1DEB">
            <w:pPr>
              <w:pStyle w:val="TableParagraph"/>
              <w:spacing w:before="93"/>
              <w:rPr>
                <w:b/>
                <w:sz w:val="23"/>
                <w:lang w:eastAsia="zh-CN"/>
              </w:rPr>
            </w:pPr>
            <w:r w:rsidRPr="00CF7BB1">
              <w:rPr>
                <w:b/>
                <w:sz w:val="23"/>
                <w:lang w:eastAsia="zh-CN"/>
              </w:rPr>
              <w:t>UHP.Y型密封件.橡胶O</w:t>
            </w:r>
            <w:proofErr w:type="gramStart"/>
            <w:r w:rsidRPr="00CF7BB1">
              <w:rPr>
                <w:b/>
                <w:sz w:val="23"/>
                <w:lang w:eastAsia="zh-CN"/>
              </w:rPr>
              <w:t>型圈</w:t>
            </w:r>
            <w:proofErr w:type="gramEnd"/>
          </w:p>
        </w:tc>
      </w:tr>
      <w:tr w:rsidR="00CF7BB1" w:rsidRPr="00CF7BB1" w:rsidTr="00FE1DEB">
        <w:trPr>
          <w:trHeight w:val="432"/>
        </w:trPr>
        <w:tc>
          <w:tcPr>
            <w:tcW w:w="1560" w:type="dxa"/>
          </w:tcPr>
          <w:p w:rsidR="00CA13FA" w:rsidRPr="00CF7BB1" w:rsidRDefault="00CA13FA" w:rsidP="00FE1DEB">
            <w:pPr>
              <w:pStyle w:val="TableParagraph"/>
              <w:spacing w:before="94"/>
              <w:rPr>
                <w:b/>
                <w:sz w:val="23"/>
              </w:rPr>
            </w:pPr>
            <w:r w:rsidRPr="00CF7BB1">
              <w:rPr>
                <w:b/>
                <w:sz w:val="23"/>
              </w:rPr>
              <w:t>电 磁 阀</w:t>
            </w:r>
          </w:p>
        </w:tc>
        <w:tc>
          <w:tcPr>
            <w:tcW w:w="5386" w:type="dxa"/>
          </w:tcPr>
          <w:p w:rsidR="00CA13FA" w:rsidRPr="00CF7BB1" w:rsidRDefault="00CA13FA" w:rsidP="00FE1DEB">
            <w:pPr>
              <w:pStyle w:val="TableParagraph"/>
              <w:spacing w:before="94"/>
              <w:rPr>
                <w:b/>
                <w:sz w:val="23"/>
                <w:lang w:eastAsia="zh-CN"/>
              </w:rPr>
            </w:pPr>
            <w:r w:rsidRPr="00CF7BB1">
              <w:rPr>
                <w:b/>
                <w:sz w:val="23"/>
                <w:lang w:eastAsia="zh-CN"/>
              </w:rPr>
              <w:t>单向阀,配有停电应急下降功能</w:t>
            </w:r>
          </w:p>
        </w:tc>
      </w:tr>
      <w:tr w:rsidR="00CF7BB1" w:rsidRPr="00CF7BB1" w:rsidTr="00FE1DEB">
        <w:trPr>
          <w:trHeight w:val="431"/>
        </w:trPr>
        <w:tc>
          <w:tcPr>
            <w:tcW w:w="1560" w:type="dxa"/>
          </w:tcPr>
          <w:p w:rsidR="00CA13FA" w:rsidRPr="00CF7BB1" w:rsidRDefault="00CA13FA" w:rsidP="00FE1DEB">
            <w:pPr>
              <w:pStyle w:val="TableParagraph"/>
              <w:tabs>
                <w:tab w:val="left" w:pos="780"/>
              </w:tabs>
              <w:spacing w:before="92"/>
              <w:rPr>
                <w:b/>
                <w:sz w:val="23"/>
              </w:rPr>
            </w:pPr>
            <w:r w:rsidRPr="00CF7BB1">
              <w:rPr>
                <w:b/>
                <w:sz w:val="23"/>
              </w:rPr>
              <w:t>油</w:t>
            </w:r>
            <w:r w:rsidRPr="00CF7BB1">
              <w:rPr>
                <w:b/>
                <w:sz w:val="23"/>
              </w:rPr>
              <w:tab/>
              <w:t>缸</w:t>
            </w:r>
          </w:p>
        </w:tc>
        <w:tc>
          <w:tcPr>
            <w:tcW w:w="5386" w:type="dxa"/>
          </w:tcPr>
          <w:p w:rsidR="00CA13FA" w:rsidRPr="00CF7BB1" w:rsidRDefault="00CA13FA" w:rsidP="00FE1DEB">
            <w:pPr>
              <w:pStyle w:val="TableParagraph"/>
              <w:spacing w:before="92"/>
              <w:ind w:left="19"/>
              <w:rPr>
                <w:b/>
                <w:sz w:val="23"/>
                <w:lang w:eastAsia="zh-CN"/>
              </w:rPr>
            </w:pPr>
            <w:r w:rsidRPr="00CF7BB1">
              <w:rPr>
                <w:b/>
                <w:sz w:val="23"/>
                <w:lang w:eastAsia="zh-CN"/>
              </w:rPr>
              <w:t>100液压缸，2支 耐磨高强度冷拔管</w:t>
            </w:r>
          </w:p>
        </w:tc>
      </w:tr>
      <w:tr w:rsidR="00CF7BB1" w:rsidRPr="00CF7BB1" w:rsidTr="00FE1DEB">
        <w:trPr>
          <w:trHeight w:val="432"/>
        </w:trPr>
        <w:tc>
          <w:tcPr>
            <w:tcW w:w="1560" w:type="dxa"/>
          </w:tcPr>
          <w:p w:rsidR="00CA13FA" w:rsidRPr="00CF7BB1" w:rsidRDefault="00CA13FA" w:rsidP="00FE1DEB">
            <w:pPr>
              <w:pStyle w:val="TableParagraph"/>
              <w:tabs>
                <w:tab w:val="left" w:pos="780"/>
              </w:tabs>
              <w:spacing w:before="90"/>
              <w:rPr>
                <w:b/>
                <w:sz w:val="23"/>
              </w:rPr>
            </w:pPr>
            <w:r w:rsidRPr="00CF7BB1">
              <w:rPr>
                <w:b/>
                <w:sz w:val="23"/>
              </w:rPr>
              <w:t>链</w:t>
            </w:r>
            <w:r w:rsidRPr="00CF7BB1">
              <w:rPr>
                <w:b/>
                <w:sz w:val="23"/>
              </w:rPr>
              <w:tab/>
              <w:t>条</w:t>
            </w:r>
          </w:p>
        </w:tc>
        <w:tc>
          <w:tcPr>
            <w:tcW w:w="5386" w:type="dxa"/>
          </w:tcPr>
          <w:p w:rsidR="00CA13FA" w:rsidRPr="00CF7BB1" w:rsidRDefault="00CA13FA" w:rsidP="00FE1DEB">
            <w:pPr>
              <w:pStyle w:val="TableParagraph"/>
              <w:spacing w:before="90"/>
              <w:rPr>
                <w:b/>
                <w:sz w:val="23"/>
              </w:rPr>
            </w:pPr>
            <w:proofErr w:type="spellStart"/>
            <w:r w:rsidRPr="00CF7BB1">
              <w:rPr>
                <w:b/>
                <w:sz w:val="23"/>
              </w:rPr>
              <w:t>锰钢</w:t>
            </w:r>
            <w:proofErr w:type="spellEnd"/>
            <w:r w:rsidRPr="00CF7BB1">
              <w:rPr>
                <w:b/>
                <w:sz w:val="23"/>
              </w:rPr>
              <w:t xml:space="preserve"> 1266工业链条4道</w:t>
            </w:r>
          </w:p>
        </w:tc>
      </w:tr>
      <w:tr w:rsidR="00CF7BB1" w:rsidRPr="00CF7BB1" w:rsidTr="00FE1DEB">
        <w:trPr>
          <w:trHeight w:val="687"/>
        </w:trPr>
        <w:tc>
          <w:tcPr>
            <w:tcW w:w="1560" w:type="dxa"/>
            <w:tcBorders>
              <w:bottom w:val="single" w:sz="4" w:space="0" w:color="000000"/>
            </w:tcBorders>
          </w:tcPr>
          <w:p w:rsidR="00CA13FA" w:rsidRPr="00CF7BB1" w:rsidRDefault="00CA13FA" w:rsidP="00FE1DEB">
            <w:pPr>
              <w:pStyle w:val="TableParagraph"/>
              <w:spacing w:before="92"/>
              <w:rPr>
                <w:b/>
                <w:sz w:val="23"/>
              </w:rPr>
            </w:pPr>
            <w:proofErr w:type="spellStart"/>
            <w:r w:rsidRPr="00CF7BB1">
              <w:rPr>
                <w:b/>
                <w:sz w:val="23"/>
              </w:rPr>
              <w:t>平衡保护</w:t>
            </w:r>
            <w:proofErr w:type="spellEnd"/>
          </w:p>
        </w:tc>
        <w:tc>
          <w:tcPr>
            <w:tcW w:w="5386" w:type="dxa"/>
            <w:tcBorders>
              <w:bottom w:val="single" w:sz="4" w:space="0" w:color="000000"/>
            </w:tcBorders>
          </w:tcPr>
          <w:p w:rsidR="00CA13FA" w:rsidRPr="00CF7BB1" w:rsidRDefault="00CA13FA" w:rsidP="00FE1DEB">
            <w:pPr>
              <w:pStyle w:val="TableParagraph"/>
              <w:spacing w:before="92" w:line="290" w:lineRule="atLeast"/>
              <w:ind w:right="417"/>
              <w:rPr>
                <w:b/>
                <w:sz w:val="23"/>
                <w:lang w:eastAsia="zh-CN"/>
              </w:rPr>
            </w:pPr>
            <w:r w:rsidRPr="00CF7BB1">
              <w:rPr>
                <w:b/>
                <w:w w:val="90"/>
                <w:sz w:val="23"/>
                <w:lang w:eastAsia="zh-CN"/>
              </w:rPr>
              <w:t>钢丝绳与滚轮配套使台面平衡升降，</w:t>
            </w:r>
            <w:r w:rsidRPr="00CF7BB1">
              <w:rPr>
                <w:rFonts w:ascii="Times New Roman" w:eastAsia="Times New Roman" w:hAnsi="Times New Roman"/>
                <w:b/>
                <w:i/>
                <w:w w:val="90"/>
                <w:sz w:val="23"/>
                <w:lang w:eastAsia="zh-CN"/>
              </w:rPr>
              <w:t>ф11</w:t>
            </w:r>
            <w:r w:rsidRPr="00CF7BB1">
              <w:rPr>
                <w:b/>
                <w:w w:val="90"/>
                <w:sz w:val="23"/>
                <w:lang w:eastAsia="zh-CN"/>
              </w:rPr>
              <w:t>保险钢丝</w:t>
            </w:r>
            <w:r w:rsidRPr="00CF7BB1">
              <w:rPr>
                <w:b/>
                <w:sz w:val="23"/>
                <w:lang w:eastAsia="zh-CN"/>
              </w:rPr>
              <w:t>绳4道</w:t>
            </w:r>
          </w:p>
        </w:tc>
      </w:tr>
      <w:tr w:rsidR="00CF7BB1" w:rsidRPr="00CF7BB1" w:rsidTr="00FE1DEB">
        <w:trPr>
          <w:trHeight w:val="389"/>
        </w:trPr>
        <w:tc>
          <w:tcPr>
            <w:tcW w:w="1560" w:type="dxa"/>
            <w:tcBorders>
              <w:top w:val="single" w:sz="4" w:space="0" w:color="000000"/>
            </w:tcBorders>
          </w:tcPr>
          <w:p w:rsidR="00CA13FA" w:rsidRPr="00CF7BB1" w:rsidRDefault="00CA13FA" w:rsidP="00FE1DEB">
            <w:pPr>
              <w:pStyle w:val="TableParagraph"/>
              <w:spacing w:before="93" w:line="277" w:lineRule="exact"/>
              <w:rPr>
                <w:b/>
                <w:sz w:val="23"/>
              </w:rPr>
            </w:pPr>
            <w:proofErr w:type="spellStart"/>
            <w:r w:rsidRPr="00CF7BB1">
              <w:rPr>
                <w:b/>
                <w:sz w:val="23"/>
              </w:rPr>
              <w:lastRenderedPageBreak/>
              <w:t>打开方式</w:t>
            </w:r>
            <w:proofErr w:type="spellEnd"/>
          </w:p>
        </w:tc>
        <w:tc>
          <w:tcPr>
            <w:tcW w:w="5386" w:type="dxa"/>
            <w:tcBorders>
              <w:top w:val="single" w:sz="4" w:space="0" w:color="000000"/>
            </w:tcBorders>
          </w:tcPr>
          <w:p w:rsidR="00CA13FA" w:rsidRPr="00CF7BB1" w:rsidRDefault="00CA13FA" w:rsidP="00FE1DEB">
            <w:pPr>
              <w:pStyle w:val="TableParagraph"/>
              <w:spacing w:before="93" w:line="277" w:lineRule="exact"/>
              <w:rPr>
                <w:b/>
                <w:sz w:val="23"/>
                <w:lang w:eastAsia="zh-CN"/>
              </w:rPr>
            </w:pPr>
            <w:r w:rsidRPr="00CF7BB1">
              <w:rPr>
                <w:b/>
                <w:sz w:val="23"/>
                <w:lang w:eastAsia="zh-CN"/>
              </w:rPr>
              <w:t>1楼电动卷帘门2套，负一楼电动卷帘门1套</w:t>
            </w:r>
          </w:p>
        </w:tc>
      </w:tr>
      <w:tr w:rsidR="00CF7BB1" w:rsidRPr="00CF7BB1" w:rsidTr="00FE1DEB">
        <w:trPr>
          <w:trHeight w:val="431"/>
        </w:trPr>
        <w:tc>
          <w:tcPr>
            <w:tcW w:w="1560" w:type="dxa"/>
          </w:tcPr>
          <w:p w:rsidR="00CA13FA" w:rsidRPr="00CF7BB1" w:rsidRDefault="00CA13FA" w:rsidP="00FE1DEB">
            <w:pPr>
              <w:pStyle w:val="TableParagraph"/>
              <w:spacing w:before="91"/>
              <w:rPr>
                <w:b/>
                <w:sz w:val="23"/>
              </w:rPr>
            </w:pPr>
            <w:proofErr w:type="spellStart"/>
            <w:r w:rsidRPr="00CF7BB1">
              <w:rPr>
                <w:b/>
                <w:sz w:val="23"/>
              </w:rPr>
              <w:t>应急保护</w:t>
            </w:r>
            <w:proofErr w:type="spellEnd"/>
          </w:p>
        </w:tc>
        <w:tc>
          <w:tcPr>
            <w:tcW w:w="5386" w:type="dxa"/>
          </w:tcPr>
          <w:p w:rsidR="00CA13FA" w:rsidRPr="00CF7BB1" w:rsidRDefault="00CA13FA" w:rsidP="00FE1DEB">
            <w:pPr>
              <w:pStyle w:val="TableParagraph"/>
              <w:spacing w:before="91"/>
              <w:rPr>
                <w:b/>
                <w:sz w:val="23"/>
                <w:lang w:eastAsia="zh-CN"/>
              </w:rPr>
            </w:pPr>
            <w:r w:rsidRPr="00CF7BB1">
              <w:rPr>
                <w:b/>
                <w:sz w:val="23"/>
                <w:lang w:eastAsia="zh-CN"/>
              </w:rPr>
              <w:t>配置停电时应急下降装置、防坠落装置</w:t>
            </w:r>
          </w:p>
        </w:tc>
      </w:tr>
      <w:tr w:rsidR="00CF7BB1" w:rsidRPr="00CF7BB1" w:rsidTr="00FE1DEB">
        <w:trPr>
          <w:trHeight w:val="432"/>
        </w:trPr>
        <w:tc>
          <w:tcPr>
            <w:tcW w:w="1560" w:type="dxa"/>
          </w:tcPr>
          <w:p w:rsidR="00CA13FA" w:rsidRPr="00CF7BB1" w:rsidRDefault="00CA13FA" w:rsidP="00FE1DEB">
            <w:pPr>
              <w:pStyle w:val="TableParagraph"/>
              <w:spacing w:before="89"/>
              <w:rPr>
                <w:b/>
                <w:sz w:val="23"/>
              </w:rPr>
            </w:pPr>
            <w:proofErr w:type="spellStart"/>
            <w:r w:rsidRPr="00CF7BB1">
              <w:rPr>
                <w:b/>
                <w:sz w:val="23"/>
              </w:rPr>
              <w:t>载荷能力</w:t>
            </w:r>
            <w:proofErr w:type="spellEnd"/>
          </w:p>
        </w:tc>
        <w:tc>
          <w:tcPr>
            <w:tcW w:w="5386" w:type="dxa"/>
          </w:tcPr>
          <w:p w:rsidR="00CA13FA" w:rsidRPr="00CF7BB1" w:rsidRDefault="00CA13FA" w:rsidP="00FE1DEB">
            <w:pPr>
              <w:pStyle w:val="TableParagraph"/>
              <w:spacing w:before="89"/>
              <w:rPr>
                <w:b/>
                <w:sz w:val="23"/>
                <w:lang w:eastAsia="zh-CN"/>
              </w:rPr>
            </w:pPr>
            <w:r w:rsidRPr="00CF7BB1">
              <w:rPr>
                <w:b/>
                <w:sz w:val="23"/>
                <w:lang w:eastAsia="zh-CN"/>
              </w:rPr>
              <w:t xml:space="preserve">载重6吨 </w:t>
            </w:r>
          </w:p>
        </w:tc>
      </w:tr>
    </w:tbl>
    <w:tbl>
      <w:tblPr>
        <w:tblStyle w:val="TableNormal1"/>
        <w:tblW w:w="6946" w:type="dxa"/>
        <w:tblInd w:w="-10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5386"/>
      </w:tblGrid>
      <w:tr w:rsidR="00CF7BB1" w:rsidRPr="00CF7BB1" w:rsidTr="00FE1DEB">
        <w:trPr>
          <w:trHeight w:val="446"/>
        </w:trPr>
        <w:tc>
          <w:tcPr>
            <w:tcW w:w="1560" w:type="dxa"/>
          </w:tcPr>
          <w:p w:rsidR="00CA13FA" w:rsidRPr="00CF7BB1" w:rsidRDefault="00CA13FA" w:rsidP="00FE1DEB">
            <w:pPr>
              <w:pStyle w:val="TableParagraph"/>
              <w:spacing w:before="100"/>
              <w:ind w:left="51"/>
              <w:rPr>
                <w:b/>
                <w:sz w:val="23"/>
              </w:rPr>
            </w:pPr>
            <w:proofErr w:type="spellStart"/>
            <w:r w:rsidRPr="00CF7BB1">
              <w:rPr>
                <w:b/>
                <w:sz w:val="23"/>
              </w:rPr>
              <w:t>台面材料</w:t>
            </w:r>
            <w:proofErr w:type="spellEnd"/>
          </w:p>
        </w:tc>
        <w:tc>
          <w:tcPr>
            <w:tcW w:w="5386" w:type="dxa"/>
          </w:tcPr>
          <w:p w:rsidR="00CA13FA" w:rsidRPr="00CF7BB1" w:rsidRDefault="00CA13FA" w:rsidP="00FE1DEB">
            <w:pPr>
              <w:pStyle w:val="TableParagraph"/>
              <w:tabs>
                <w:tab w:val="left" w:pos="1438"/>
              </w:tabs>
              <w:spacing w:before="100"/>
              <w:ind w:left="51"/>
              <w:rPr>
                <w:b/>
                <w:sz w:val="23"/>
              </w:rPr>
            </w:pPr>
            <w:r w:rsidRPr="00CF7BB1">
              <w:rPr>
                <w:b/>
                <w:sz w:val="23"/>
              </w:rPr>
              <w:t>5MM钢板</w:t>
            </w:r>
            <w:r w:rsidRPr="00CF7BB1">
              <w:rPr>
                <w:b/>
                <w:sz w:val="23"/>
              </w:rPr>
              <w:tab/>
              <w:t>80*160矩形管</w:t>
            </w:r>
          </w:p>
        </w:tc>
      </w:tr>
      <w:tr w:rsidR="00CF7BB1" w:rsidRPr="00CF7BB1" w:rsidTr="00FE1DEB">
        <w:trPr>
          <w:trHeight w:val="445"/>
        </w:trPr>
        <w:tc>
          <w:tcPr>
            <w:tcW w:w="1560" w:type="dxa"/>
          </w:tcPr>
          <w:p w:rsidR="00CA13FA" w:rsidRPr="00CF7BB1" w:rsidRDefault="00CA13FA" w:rsidP="00FE1DEB">
            <w:pPr>
              <w:pStyle w:val="TableParagraph"/>
              <w:spacing w:before="99"/>
              <w:ind w:left="51"/>
              <w:rPr>
                <w:b/>
                <w:sz w:val="23"/>
              </w:rPr>
            </w:pPr>
            <w:proofErr w:type="spellStart"/>
            <w:r w:rsidRPr="00CF7BB1">
              <w:rPr>
                <w:b/>
                <w:sz w:val="23"/>
              </w:rPr>
              <w:t>辅助材料</w:t>
            </w:r>
            <w:proofErr w:type="spellEnd"/>
          </w:p>
        </w:tc>
        <w:tc>
          <w:tcPr>
            <w:tcW w:w="5386" w:type="dxa"/>
          </w:tcPr>
          <w:p w:rsidR="00CA13FA" w:rsidRPr="00CF7BB1" w:rsidRDefault="00CA13FA" w:rsidP="00FE1DEB">
            <w:pPr>
              <w:pStyle w:val="TableParagraph"/>
              <w:tabs>
                <w:tab w:val="left" w:pos="1949"/>
              </w:tabs>
              <w:spacing w:before="99"/>
              <w:ind w:left="51"/>
              <w:rPr>
                <w:b/>
                <w:sz w:val="23"/>
              </w:rPr>
            </w:pPr>
            <w:r w:rsidRPr="00CF7BB1">
              <w:rPr>
                <w:b/>
                <w:sz w:val="23"/>
              </w:rPr>
              <w:t>80*160矩形管</w:t>
            </w:r>
            <w:r w:rsidRPr="00CF7BB1">
              <w:rPr>
                <w:b/>
                <w:sz w:val="23"/>
              </w:rPr>
              <w:tab/>
              <w:t>70*150矩形管</w:t>
            </w:r>
          </w:p>
        </w:tc>
      </w:tr>
      <w:tr w:rsidR="00CF7BB1" w:rsidRPr="00CF7BB1" w:rsidTr="00FE1DEB">
        <w:trPr>
          <w:trHeight w:val="446"/>
        </w:trPr>
        <w:tc>
          <w:tcPr>
            <w:tcW w:w="1560" w:type="dxa"/>
          </w:tcPr>
          <w:p w:rsidR="00CA13FA" w:rsidRPr="00CF7BB1" w:rsidRDefault="00CA13FA" w:rsidP="00FE1DEB">
            <w:pPr>
              <w:pStyle w:val="TableParagraph"/>
              <w:spacing w:before="99"/>
              <w:ind w:left="51"/>
              <w:rPr>
                <w:b/>
                <w:sz w:val="23"/>
              </w:rPr>
            </w:pPr>
            <w:proofErr w:type="spellStart"/>
            <w:r w:rsidRPr="00CF7BB1">
              <w:rPr>
                <w:b/>
                <w:sz w:val="23"/>
              </w:rPr>
              <w:t>轨道材料</w:t>
            </w:r>
            <w:proofErr w:type="spellEnd"/>
          </w:p>
        </w:tc>
        <w:tc>
          <w:tcPr>
            <w:tcW w:w="5386" w:type="dxa"/>
          </w:tcPr>
          <w:p w:rsidR="00CA13FA" w:rsidRPr="00CF7BB1" w:rsidRDefault="00CA13FA" w:rsidP="00FE1DEB">
            <w:pPr>
              <w:pStyle w:val="TableParagraph"/>
              <w:spacing w:before="99"/>
              <w:rPr>
                <w:b/>
                <w:sz w:val="23"/>
              </w:rPr>
            </w:pPr>
            <w:r w:rsidRPr="00CF7BB1">
              <w:rPr>
                <w:b/>
                <w:sz w:val="23"/>
              </w:rPr>
              <w:t>300*200C型管4柱</w:t>
            </w:r>
          </w:p>
        </w:tc>
      </w:tr>
      <w:tr w:rsidR="00CF7BB1" w:rsidRPr="00CF7BB1" w:rsidTr="00FE1DEB">
        <w:trPr>
          <w:trHeight w:val="447"/>
        </w:trPr>
        <w:tc>
          <w:tcPr>
            <w:tcW w:w="1560" w:type="dxa"/>
          </w:tcPr>
          <w:p w:rsidR="00CA13FA" w:rsidRPr="00CF7BB1" w:rsidRDefault="00CA13FA" w:rsidP="00FE1DEB">
            <w:pPr>
              <w:pStyle w:val="TableParagraph"/>
              <w:spacing w:before="98"/>
              <w:ind w:left="51"/>
              <w:rPr>
                <w:b/>
                <w:sz w:val="23"/>
              </w:rPr>
            </w:pPr>
            <w:proofErr w:type="spellStart"/>
            <w:r w:rsidRPr="00CF7BB1">
              <w:rPr>
                <w:b/>
                <w:sz w:val="23"/>
              </w:rPr>
              <w:t>底座材料</w:t>
            </w:r>
            <w:proofErr w:type="spellEnd"/>
          </w:p>
        </w:tc>
        <w:tc>
          <w:tcPr>
            <w:tcW w:w="5386" w:type="dxa"/>
          </w:tcPr>
          <w:p w:rsidR="00CA13FA" w:rsidRPr="00CF7BB1" w:rsidRDefault="00CA13FA" w:rsidP="00FE1DEB">
            <w:pPr>
              <w:pStyle w:val="TableParagraph"/>
              <w:spacing w:before="98"/>
              <w:ind w:left="51"/>
              <w:rPr>
                <w:b/>
                <w:sz w:val="23"/>
              </w:rPr>
            </w:pPr>
            <w:r w:rsidRPr="00CF7BB1">
              <w:rPr>
                <w:b/>
                <w:sz w:val="23"/>
              </w:rPr>
              <w:t>钢板5MM</w:t>
            </w:r>
          </w:p>
        </w:tc>
      </w:tr>
      <w:tr w:rsidR="00CF7BB1" w:rsidRPr="00CF7BB1" w:rsidTr="00FE1DEB">
        <w:trPr>
          <w:trHeight w:val="440"/>
        </w:trPr>
        <w:tc>
          <w:tcPr>
            <w:tcW w:w="1560" w:type="dxa"/>
            <w:tcBorders>
              <w:bottom w:val="double" w:sz="1" w:space="0" w:color="808080"/>
            </w:tcBorders>
          </w:tcPr>
          <w:p w:rsidR="00CA13FA" w:rsidRPr="00CF7BB1" w:rsidRDefault="00CA13FA" w:rsidP="00FE1DEB">
            <w:pPr>
              <w:pStyle w:val="TableParagraph"/>
              <w:spacing w:before="99"/>
              <w:ind w:left="51"/>
              <w:rPr>
                <w:b/>
                <w:sz w:val="23"/>
                <w:lang w:eastAsia="zh-CN"/>
              </w:rPr>
            </w:pPr>
            <w:r w:rsidRPr="00CF7BB1">
              <w:rPr>
                <w:rFonts w:hint="eastAsia"/>
                <w:b/>
                <w:sz w:val="23"/>
                <w:lang w:eastAsia="zh-CN"/>
              </w:rPr>
              <w:t>轿厢</w:t>
            </w:r>
          </w:p>
        </w:tc>
        <w:tc>
          <w:tcPr>
            <w:tcW w:w="5386" w:type="dxa"/>
            <w:tcBorders>
              <w:bottom w:val="double" w:sz="1" w:space="0" w:color="808080"/>
            </w:tcBorders>
          </w:tcPr>
          <w:p w:rsidR="00CA13FA" w:rsidRPr="00CF7BB1" w:rsidRDefault="00CA13FA" w:rsidP="00FE1DEB">
            <w:pPr>
              <w:ind w:firstLineChars="200" w:firstLine="440"/>
              <w:rPr>
                <w:rFonts w:ascii="Times New Roman"/>
                <w:lang w:eastAsia="zh-CN"/>
              </w:rPr>
            </w:pPr>
            <w:r w:rsidRPr="00CF7BB1">
              <w:rPr>
                <w:b/>
                <w:w w:val="95"/>
                <w:sz w:val="23"/>
                <w:lang w:eastAsia="zh-CN"/>
              </w:rPr>
              <w:t>轿厢采用铝</w:t>
            </w:r>
            <w:r w:rsidRPr="00CF7BB1">
              <w:rPr>
                <w:rFonts w:hint="eastAsia"/>
                <w:b/>
                <w:w w:val="95"/>
                <w:sz w:val="23"/>
                <w:lang w:eastAsia="zh-CN"/>
              </w:rPr>
              <w:t>单</w:t>
            </w:r>
            <w:r w:rsidRPr="00CF7BB1">
              <w:rPr>
                <w:b/>
                <w:w w:val="95"/>
                <w:sz w:val="23"/>
                <w:lang w:eastAsia="zh-CN"/>
              </w:rPr>
              <w:t>板（</w:t>
            </w:r>
            <w:r w:rsidRPr="00CF7BB1">
              <w:rPr>
                <w:b/>
                <w:w w:val="95"/>
                <w:sz w:val="23"/>
                <w:lang w:eastAsia="zh-CN"/>
              </w:rPr>
              <w:t>2.5mm</w:t>
            </w:r>
            <w:r w:rsidRPr="00CF7BB1">
              <w:rPr>
                <w:b/>
                <w:w w:val="95"/>
                <w:sz w:val="23"/>
                <w:lang w:eastAsia="zh-CN"/>
              </w:rPr>
              <w:t>厚）</w:t>
            </w:r>
            <w:r w:rsidRPr="00CF7BB1">
              <w:rPr>
                <w:rFonts w:hint="eastAsia"/>
                <w:b/>
                <w:w w:val="95"/>
                <w:sz w:val="23"/>
                <w:lang w:eastAsia="zh-CN"/>
              </w:rPr>
              <w:t>全</w:t>
            </w:r>
            <w:r w:rsidRPr="00CF7BB1">
              <w:rPr>
                <w:b/>
                <w:w w:val="95"/>
                <w:sz w:val="23"/>
                <w:lang w:eastAsia="zh-CN"/>
              </w:rPr>
              <w:t>内封，照明灯</w:t>
            </w:r>
            <w:r w:rsidRPr="00CF7BB1">
              <w:rPr>
                <w:rFonts w:hint="eastAsia"/>
                <w:b/>
                <w:w w:val="95"/>
                <w:sz w:val="23"/>
                <w:lang w:eastAsia="zh-CN"/>
              </w:rPr>
              <w:t>具等</w:t>
            </w:r>
          </w:p>
        </w:tc>
      </w:tr>
      <w:tr w:rsidR="00CF7BB1" w:rsidRPr="00CF7BB1" w:rsidTr="00FE1DEB">
        <w:trPr>
          <w:trHeight w:val="438"/>
        </w:trPr>
        <w:tc>
          <w:tcPr>
            <w:tcW w:w="1560" w:type="dxa"/>
            <w:tcBorders>
              <w:top w:val="double" w:sz="1" w:space="0" w:color="808080"/>
            </w:tcBorders>
          </w:tcPr>
          <w:p w:rsidR="00CA13FA" w:rsidRPr="00CF7BB1" w:rsidRDefault="00CA13FA" w:rsidP="00FE1DEB">
            <w:pPr>
              <w:pStyle w:val="TableParagraph"/>
              <w:spacing w:before="85"/>
              <w:ind w:left="63"/>
              <w:rPr>
                <w:b/>
                <w:sz w:val="23"/>
              </w:rPr>
            </w:pPr>
            <w:proofErr w:type="spellStart"/>
            <w:r w:rsidRPr="00CF7BB1">
              <w:rPr>
                <w:b/>
                <w:sz w:val="23"/>
              </w:rPr>
              <w:t>平台进出</w:t>
            </w:r>
            <w:proofErr w:type="spellEnd"/>
          </w:p>
        </w:tc>
        <w:tc>
          <w:tcPr>
            <w:tcW w:w="5386" w:type="dxa"/>
            <w:tcBorders>
              <w:top w:val="double" w:sz="1" w:space="0" w:color="808080"/>
            </w:tcBorders>
          </w:tcPr>
          <w:p w:rsidR="00CA13FA" w:rsidRPr="00CF7BB1" w:rsidRDefault="00CA13FA" w:rsidP="00FE1DEB">
            <w:pPr>
              <w:pStyle w:val="TableParagraph"/>
              <w:spacing w:before="85"/>
              <w:rPr>
                <w:b/>
                <w:sz w:val="23"/>
              </w:rPr>
            </w:pPr>
            <w:r w:rsidRPr="00CF7BB1">
              <w:rPr>
                <w:b/>
                <w:sz w:val="23"/>
              </w:rPr>
              <w:t>进出口方向为4500</w:t>
            </w:r>
          </w:p>
        </w:tc>
      </w:tr>
      <w:tr w:rsidR="00CF7BB1" w:rsidRPr="00CF7BB1" w:rsidTr="00FE1DEB">
        <w:trPr>
          <w:trHeight w:val="447"/>
        </w:trPr>
        <w:tc>
          <w:tcPr>
            <w:tcW w:w="1560" w:type="dxa"/>
          </w:tcPr>
          <w:p w:rsidR="00CA13FA" w:rsidRPr="00CF7BB1" w:rsidRDefault="00CA13FA" w:rsidP="00FE1DEB">
            <w:pPr>
              <w:pStyle w:val="TableParagraph"/>
              <w:spacing w:before="92"/>
              <w:ind w:left="63"/>
              <w:rPr>
                <w:b/>
                <w:sz w:val="23"/>
              </w:rPr>
            </w:pPr>
            <w:proofErr w:type="spellStart"/>
            <w:r w:rsidRPr="00CF7BB1">
              <w:rPr>
                <w:b/>
                <w:sz w:val="23"/>
              </w:rPr>
              <w:t>缺相过热保护</w:t>
            </w:r>
            <w:proofErr w:type="spellEnd"/>
          </w:p>
        </w:tc>
        <w:tc>
          <w:tcPr>
            <w:tcW w:w="5386" w:type="dxa"/>
          </w:tcPr>
          <w:p w:rsidR="00CA13FA" w:rsidRPr="00CF7BB1" w:rsidRDefault="00CA13FA" w:rsidP="00FE1DEB">
            <w:pPr>
              <w:pStyle w:val="TableParagraph"/>
              <w:spacing w:before="92"/>
              <w:rPr>
                <w:b/>
                <w:sz w:val="23"/>
              </w:rPr>
            </w:pPr>
            <w:proofErr w:type="spellStart"/>
            <w:r w:rsidRPr="00CF7BB1">
              <w:rPr>
                <w:b/>
                <w:sz w:val="23"/>
              </w:rPr>
              <w:t>交流接触器</w:t>
            </w:r>
            <w:proofErr w:type="spellEnd"/>
          </w:p>
        </w:tc>
      </w:tr>
      <w:tr w:rsidR="00CF7BB1" w:rsidRPr="00CF7BB1" w:rsidTr="00FE1DEB">
        <w:trPr>
          <w:trHeight w:val="445"/>
        </w:trPr>
        <w:tc>
          <w:tcPr>
            <w:tcW w:w="1560" w:type="dxa"/>
          </w:tcPr>
          <w:p w:rsidR="00CA13FA" w:rsidRPr="00CF7BB1" w:rsidRDefault="00CA13FA" w:rsidP="00FE1DEB">
            <w:pPr>
              <w:pStyle w:val="TableParagraph"/>
              <w:spacing w:before="91"/>
              <w:ind w:left="63"/>
              <w:rPr>
                <w:b/>
                <w:sz w:val="23"/>
              </w:rPr>
            </w:pPr>
            <w:proofErr w:type="spellStart"/>
            <w:r w:rsidRPr="00CF7BB1">
              <w:rPr>
                <w:b/>
                <w:sz w:val="23"/>
              </w:rPr>
              <w:t>控制按钮</w:t>
            </w:r>
            <w:proofErr w:type="spellEnd"/>
          </w:p>
        </w:tc>
        <w:tc>
          <w:tcPr>
            <w:tcW w:w="5386" w:type="dxa"/>
          </w:tcPr>
          <w:p w:rsidR="00CA13FA" w:rsidRPr="00CF7BB1" w:rsidRDefault="00CA13FA" w:rsidP="00FE1DEB">
            <w:pPr>
              <w:pStyle w:val="TableParagraph"/>
              <w:spacing w:before="91"/>
              <w:rPr>
                <w:b/>
                <w:sz w:val="23"/>
                <w:lang w:eastAsia="zh-CN"/>
              </w:rPr>
            </w:pPr>
            <w:r w:rsidRPr="00CF7BB1">
              <w:rPr>
                <w:b/>
                <w:sz w:val="23"/>
                <w:lang w:eastAsia="zh-CN"/>
              </w:rPr>
              <w:t>电压24V、楼层按钮、急停按钮</w:t>
            </w:r>
          </w:p>
        </w:tc>
      </w:tr>
      <w:tr w:rsidR="00CF7BB1" w:rsidRPr="00CF7BB1" w:rsidTr="00FE1DEB">
        <w:trPr>
          <w:trHeight w:val="446"/>
        </w:trPr>
        <w:tc>
          <w:tcPr>
            <w:tcW w:w="1560" w:type="dxa"/>
          </w:tcPr>
          <w:p w:rsidR="00CA13FA" w:rsidRPr="00CF7BB1" w:rsidRDefault="00CA13FA" w:rsidP="00FE1DEB">
            <w:pPr>
              <w:pStyle w:val="TableParagraph"/>
              <w:spacing w:before="94"/>
              <w:ind w:left="63"/>
              <w:rPr>
                <w:b/>
                <w:sz w:val="23"/>
              </w:rPr>
            </w:pPr>
            <w:r w:rsidRPr="00CF7BB1">
              <w:rPr>
                <w:b/>
                <w:sz w:val="23"/>
              </w:rPr>
              <w:t>齿 轮 泵</w:t>
            </w:r>
          </w:p>
        </w:tc>
        <w:tc>
          <w:tcPr>
            <w:tcW w:w="5386" w:type="dxa"/>
          </w:tcPr>
          <w:p w:rsidR="00CA13FA" w:rsidRPr="00CF7BB1" w:rsidRDefault="00CA13FA" w:rsidP="00FE1DEB">
            <w:pPr>
              <w:pStyle w:val="TableParagraph"/>
              <w:spacing w:before="94"/>
              <w:rPr>
                <w:b/>
                <w:sz w:val="23"/>
              </w:rPr>
            </w:pPr>
            <w:proofErr w:type="spellStart"/>
            <w:r w:rsidRPr="00CF7BB1">
              <w:rPr>
                <w:b/>
                <w:sz w:val="23"/>
              </w:rPr>
              <w:t>耐高压，容积效率高</w:t>
            </w:r>
            <w:proofErr w:type="spellEnd"/>
          </w:p>
        </w:tc>
      </w:tr>
      <w:tr w:rsidR="00CF7BB1" w:rsidRPr="00CF7BB1" w:rsidTr="00FE1DEB">
        <w:trPr>
          <w:trHeight w:val="447"/>
        </w:trPr>
        <w:tc>
          <w:tcPr>
            <w:tcW w:w="1560" w:type="dxa"/>
          </w:tcPr>
          <w:p w:rsidR="00CA13FA" w:rsidRPr="00CF7BB1" w:rsidRDefault="00CA13FA" w:rsidP="00FE1DEB">
            <w:pPr>
              <w:pStyle w:val="TableParagraph"/>
              <w:spacing w:before="95"/>
              <w:ind w:left="63"/>
              <w:rPr>
                <w:b/>
                <w:sz w:val="23"/>
              </w:rPr>
            </w:pPr>
            <w:proofErr w:type="spellStart"/>
            <w:r w:rsidRPr="00CF7BB1">
              <w:rPr>
                <w:b/>
                <w:sz w:val="23"/>
              </w:rPr>
              <w:t>起升速度</w:t>
            </w:r>
            <w:proofErr w:type="spellEnd"/>
          </w:p>
        </w:tc>
        <w:tc>
          <w:tcPr>
            <w:tcW w:w="5386" w:type="dxa"/>
          </w:tcPr>
          <w:p w:rsidR="00CA13FA" w:rsidRPr="00CF7BB1" w:rsidRDefault="00CA13FA" w:rsidP="00FE1DEB">
            <w:pPr>
              <w:pStyle w:val="TableParagraph"/>
              <w:spacing w:before="93"/>
              <w:ind w:left="17"/>
              <w:rPr>
                <w:b/>
              </w:rPr>
            </w:pPr>
            <w:r w:rsidRPr="00CF7BB1">
              <w:rPr>
                <w:b/>
              </w:rPr>
              <w:t>4.5-5.5m/min</w:t>
            </w:r>
          </w:p>
        </w:tc>
      </w:tr>
      <w:tr w:rsidR="00CF7BB1" w:rsidRPr="00CF7BB1" w:rsidTr="00FE1DEB">
        <w:trPr>
          <w:trHeight w:val="445"/>
        </w:trPr>
        <w:tc>
          <w:tcPr>
            <w:tcW w:w="1560" w:type="dxa"/>
          </w:tcPr>
          <w:p w:rsidR="00CA13FA" w:rsidRPr="00CF7BB1" w:rsidRDefault="00CA13FA" w:rsidP="00FE1DEB">
            <w:pPr>
              <w:pStyle w:val="TableParagraph"/>
              <w:spacing w:before="96"/>
              <w:ind w:left="63"/>
              <w:rPr>
                <w:b/>
                <w:sz w:val="23"/>
              </w:rPr>
            </w:pPr>
            <w:proofErr w:type="spellStart"/>
            <w:r w:rsidRPr="00CF7BB1">
              <w:rPr>
                <w:b/>
                <w:sz w:val="23"/>
              </w:rPr>
              <w:t>高压油管</w:t>
            </w:r>
            <w:proofErr w:type="spellEnd"/>
          </w:p>
        </w:tc>
        <w:tc>
          <w:tcPr>
            <w:tcW w:w="5386" w:type="dxa"/>
          </w:tcPr>
          <w:p w:rsidR="00CA13FA" w:rsidRPr="00CF7BB1" w:rsidRDefault="00CA13FA" w:rsidP="00FE1DEB">
            <w:pPr>
              <w:pStyle w:val="TableParagraph"/>
              <w:spacing w:before="96"/>
              <w:rPr>
                <w:b/>
                <w:sz w:val="23"/>
                <w:lang w:eastAsia="zh-CN"/>
              </w:rPr>
            </w:pPr>
            <w:r w:rsidRPr="00CF7BB1">
              <w:rPr>
                <w:b/>
                <w:sz w:val="23"/>
                <w:lang w:eastAsia="zh-CN"/>
              </w:rPr>
              <w:t>采用双层钢丝增强液压橡胶软管</w:t>
            </w:r>
          </w:p>
        </w:tc>
      </w:tr>
      <w:tr w:rsidR="00CF7BB1" w:rsidRPr="00CF7BB1" w:rsidTr="00FE1DEB">
        <w:trPr>
          <w:trHeight w:val="447"/>
        </w:trPr>
        <w:tc>
          <w:tcPr>
            <w:tcW w:w="1560" w:type="dxa"/>
          </w:tcPr>
          <w:p w:rsidR="00CA13FA" w:rsidRPr="00CF7BB1" w:rsidRDefault="00CA13FA" w:rsidP="00FE1DEB">
            <w:pPr>
              <w:pStyle w:val="TableParagraph"/>
              <w:spacing w:before="91"/>
              <w:ind w:left="63"/>
              <w:rPr>
                <w:b/>
                <w:sz w:val="23"/>
              </w:rPr>
            </w:pPr>
            <w:r w:rsidRPr="00CF7BB1">
              <w:rPr>
                <w:b/>
                <w:sz w:val="23"/>
              </w:rPr>
              <w:t>液 压 油</w:t>
            </w:r>
          </w:p>
        </w:tc>
        <w:tc>
          <w:tcPr>
            <w:tcW w:w="5386" w:type="dxa"/>
          </w:tcPr>
          <w:p w:rsidR="00CA13FA" w:rsidRPr="00CF7BB1" w:rsidRDefault="00CA13FA" w:rsidP="00FE1DEB">
            <w:pPr>
              <w:pStyle w:val="TableParagraph"/>
              <w:spacing w:before="91"/>
              <w:rPr>
                <w:b/>
                <w:sz w:val="23"/>
                <w:lang w:eastAsia="zh-CN"/>
              </w:rPr>
            </w:pPr>
            <w:r w:rsidRPr="00CF7BB1">
              <w:rPr>
                <w:b/>
                <w:sz w:val="23"/>
                <w:lang w:eastAsia="zh-CN"/>
              </w:rPr>
              <w:t>46#抗磨液压油，出厂时已配好</w:t>
            </w:r>
          </w:p>
        </w:tc>
      </w:tr>
      <w:tr w:rsidR="00CF7BB1" w:rsidRPr="00CF7BB1" w:rsidTr="00FE1DEB">
        <w:trPr>
          <w:trHeight w:val="445"/>
        </w:trPr>
        <w:tc>
          <w:tcPr>
            <w:tcW w:w="1560" w:type="dxa"/>
          </w:tcPr>
          <w:p w:rsidR="00CA13FA" w:rsidRPr="00CF7BB1" w:rsidRDefault="00CA13FA" w:rsidP="00FE1DEB">
            <w:pPr>
              <w:pStyle w:val="TableParagraph"/>
              <w:spacing w:before="91"/>
              <w:ind w:left="63"/>
              <w:rPr>
                <w:b/>
                <w:sz w:val="23"/>
              </w:rPr>
            </w:pPr>
            <w:proofErr w:type="spellStart"/>
            <w:r w:rsidRPr="00CF7BB1">
              <w:rPr>
                <w:b/>
                <w:sz w:val="23"/>
              </w:rPr>
              <w:t>电缆线</w:t>
            </w:r>
            <w:proofErr w:type="spellEnd"/>
          </w:p>
        </w:tc>
        <w:tc>
          <w:tcPr>
            <w:tcW w:w="5386" w:type="dxa"/>
          </w:tcPr>
          <w:p w:rsidR="00CA13FA" w:rsidRPr="00CF7BB1" w:rsidRDefault="00CA13FA" w:rsidP="00FE1DEB">
            <w:pPr>
              <w:pStyle w:val="TableParagraph"/>
              <w:spacing w:before="91"/>
              <w:rPr>
                <w:b/>
                <w:sz w:val="23"/>
              </w:rPr>
            </w:pPr>
            <w:r w:rsidRPr="00CF7BB1">
              <w:rPr>
                <w:b/>
                <w:sz w:val="23"/>
              </w:rPr>
              <w:t>3*4</w:t>
            </w:r>
            <w:r w:rsidRPr="00CF7BB1">
              <w:rPr>
                <w:rFonts w:ascii="Times New Roman" w:eastAsia="Times New Roman" w:hAnsi="Times New Roman"/>
                <w:b/>
                <w:i/>
                <w:sz w:val="23"/>
              </w:rPr>
              <w:t>²</w:t>
            </w:r>
            <w:r w:rsidRPr="00CF7BB1">
              <w:rPr>
                <w:b/>
                <w:sz w:val="23"/>
              </w:rPr>
              <w:t>使用安全、耐用</w:t>
            </w:r>
          </w:p>
        </w:tc>
      </w:tr>
      <w:tr w:rsidR="00CF7BB1" w:rsidRPr="00CF7BB1" w:rsidTr="00FE1DEB">
        <w:trPr>
          <w:trHeight w:val="391"/>
        </w:trPr>
        <w:tc>
          <w:tcPr>
            <w:tcW w:w="1560" w:type="dxa"/>
          </w:tcPr>
          <w:p w:rsidR="00CA13FA" w:rsidRPr="00CF7BB1" w:rsidRDefault="00CA13FA" w:rsidP="00FE1DEB">
            <w:pPr>
              <w:pStyle w:val="TableParagraph"/>
              <w:spacing w:before="68"/>
              <w:ind w:left="63"/>
              <w:rPr>
                <w:b/>
                <w:sz w:val="23"/>
              </w:rPr>
            </w:pPr>
            <w:proofErr w:type="spellStart"/>
            <w:r w:rsidRPr="00CF7BB1">
              <w:rPr>
                <w:b/>
                <w:sz w:val="23"/>
              </w:rPr>
              <w:t>销轴滚轮</w:t>
            </w:r>
            <w:proofErr w:type="spellEnd"/>
          </w:p>
        </w:tc>
        <w:tc>
          <w:tcPr>
            <w:tcW w:w="5386" w:type="dxa"/>
          </w:tcPr>
          <w:p w:rsidR="00CA13FA" w:rsidRPr="00CF7BB1" w:rsidRDefault="00CA13FA" w:rsidP="00FE1DEB">
            <w:pPr>
              <w:pStyle w:val="TableParagraph"/>
              <w:spacing w:before="68"/>
              <w:rPr>
                <w:b/>
                <w:sz w:val="23"/>
                <w:lang w:eastAsia="zh-CN"/>
              </w:rPr>
            </w:pPr>
            <w:r w:rsidRPr="00CF7BB1">
              <w:rPr>
                <w:b/>
                <w:sz w:val="23"/>
                <w:lang w:eastAsia="zh-CN"/>
              </w:rPr>
              <w:t>耐磨调质热处理/45#碳圆钢</w:t>
            </w:r>
          </w:p>
        </w:tc>
      </w:tr>
      <w:tr w:rsidR="00CF7BB1" w:rsidRPr="00CF7BB1" w:rsidTr="00FE1DEB">
        <w:trPr>
          <w:trHeight w:val="391"/>
        </w:trPr>
        <w:tc>
          <w:tcPr>
            <w:tcW w:w="1560" w:type="dxa"/>
          </w:tcPr>
          <w:p w:rsidR="00CA13FA" w:rsidRPr="00CF7BB1" w:rsidRDefault="00CA13FA" w:rsidP="00FE1DEB">
            <w:pPr>
              <w:pStyle w:val="TableParagraph"/>
              <w:spacing w:before="65"/>
              <w:ind w:left="63"/>
              <w:rPr>
                <w:b/>
                <w:sz w:val="23"/>
              </w:rPr>
            </w:pPr>
            <w:proofErr w:type="spellStart"/>
            <w:r w:rsidRPr="00CF7BB1">
              <w:rPr>
                <w:b/>
                <w:sz w:val="23"/>
              </w:rPr>
              <w:t>滚轮滑轮</w:t>
            </w:r>
            <w:proofErr w:type="spellEnd"/>
          </w:p>
        </w:tc>
        <w:tc>
          <w:tcPr>
            <w:tcW w:w="5386" w:type="dxa"/>
          </w:tcPr>
          <w:p w:rsidR="00CA13FA" w:rsidRPr="00CF7BB1" w:rsidRDefault="00CA13FA" w:rsidP="00FE1DEB">
            <w:pPr>
              <w:pStyle w:val="TableParagraph"/>
              <w:spacing w:before="65"/>
              <w:rPr>
                <w:b/>
                <w:sz w:val="23"/>
                <w:lang w:eastAsia="zh-CN"/>
              </w:rPr>
            </w:pPr>
            <w:r w:rsidRPr="00CF7BB1">
              <w:rPr>
                <w:b/>
                <w:sz w:val="23"/>
                <w:lang w:eastAsia="zh-CN"/>
              </w:rPr>
              <w:t>45#碳圆钢，内设轴承，滑动顺畅</w:t>
            </w:r>
          </w:p>
        </w:tc>
      </w:tr>
      <w:tr w:rsidR="00CF7BB1" w:rsidRPr="00CF7BB1" w:rsidTr="00FE1DEB">
        <w:trPr>
          <w:trHeight w:val="391"/>
        </w:trPr>
        <w:tc>
          <w:tcPr>
            <w:tcW w:w="1560" w:type="dxa"/>
          </w:tcPr>
          <w:p w:rsidR="00130A16" w:rsidRPr="00CF7BB1" w:rsidRDefault="00130A16" w:rsidP="00FE1DEB">
            <w:pPr>
              <w:pStyle w:val="TableParagraph"/>
              <w:spacing w:before="65"/>
              <w:ind w:left="63"/>
              <w:rPr>
                <w:b/>
                <w:sz w:val="23"/>
                <w:lang w:eastAsia="zh-CN"/>
              </w:rPr>
            </w:pPr>
            <w:r w:rsidRPr="00CF7BB1">
              <w:rPr>
                <w:rFonts w:hint="eastAsia"/>
                <w:b/>
                <w:sz w:val="23"/>
                <w:lang w:eastAsia="zh-CN"/>
              </w:rPr>
              <w:t>备注</w:t>
            </w:r>
          </w:p>
        </w:tc>
        <w:tc>
          <w:tcPr>
            <w:tcW w:w="5386" w:type="dxa"/>
          </w:tcPr>
          <w:p w:rsidR="00130A16" w:rsidRPr="00CF7BB1" w:rsidRDefault="00130A16" w:rsidP="00FE1DEB">
            <w:pPr>
              <w:pStyle w:val="TableParagraph"/>
              <w:spacing w:before="65"/>
              <w:rPr>
                <w:b/>
                <w:sz w:val="23"/>
                <w:lang w:eastAsia="zh-CN"/>
              </w:rPr>
            </w:pPr>
            <w:r w:rsidRPr="00CF7BB1">
              <w:rPr>
                <w:rFonts w:hint="eastAsia"/>
                <w:b/>
                <w:sz w:val="23"/>
                <w:lang w:eastAsia="zh-CN"/>
              </w:rPr>
              <w:t>设计</w:t>
            </w:r>
            <w:r w:rsidRPr="00CF7BB1">
              <w:rPr>
                <w:b/>
                <w:sz w:val="23"/>
                <w:lang w:eastAsia="zh-CN"/>
              </w:rPr>
              <w:t>图纸参考附件</w:t>
            </w:r>
          </w:p>
        </w:tc>
      </w:tr>
    </w:tbl>
    <w:p w:rsidR="00CA13FA" w:rsidRPr="00CF7BB1" w:rsidRDefault="00CA13FA" w:rsidP="00CA13FA">
      <w:pPr>
        <w:snapToGrid w:val="0"/>
        <w:spacing w:line="360" w:lineRule="auto"/>
        <w:rPr>
          <w:sz w:val="32"/>
          <w:szCs w:val="32"/>
        </w:rPr>
      </w:pPr>
      <w:r w:rsidRPr="00CF7BB1">
        <w:rPr>
          <w:rFonts w:hint="eastAsia"/>
          <w:sz w:val="32"/>
          <w:szCs w:val="32"/>
        </w:rPr>
        <w:t>（</w:t>
      </w:r>
      <w:r w:rsidRPr="00CF7BB1">
        <w:rPr>
          <w:rFonts w:hint="eastAsia"/>
          <w:sz w:val="32"/>
          <w:szCs w:val="32"/>
        </w:rPr>
        <w:t>3</w:t>
      </w:r>
      <w:r w:rsidRPr="00CF7BB1">
        <w:rPr>
          <w:rFonts w:hint="eastAsia"/>
          <w:sz w:val="32"/>
          <w:szCs w:val="32"/>
        </w:rPr>
        <w:t>）特别说明：</w:t>
      </w:r>
    </w:p>
    <w:p w:rsidR="00CA13FA" w:rsidRPr="00CF7BB1" w:rsidRDefault="00CA13FA" w:rsidP="00CA13FA">
      <w:pPr>
        <w:snapToGrid w:val="0"/>
        <w:spacing w:line="360" w:lineRule="auto"/>
        <w:ind w:firstLineChars="200" w:firstLine="640"/>
        <w:rPr>
          <w:sz w:val="32"/>
          <w:szCs w:val="32"/>
        </w:rPr>
      </w:pPr>
      <w:r w:rsidRPr="00CF7BB1">
        <w:rPr>
          <w:rFonts w:hint="eastAsia"/>
          <w:sz w:val="32"/>
          <w:szCs w:val="32"/>
        </w:rPr>
        <w:t xml:space="preserve">1. </w:t>
      </w:r>
      <w:r w:rsidRPr="00CF7BB1">
        <w:rPr>
          <w:rFonts w:hint="eastAsia"/>
          <w:sz w:val="32"/>
          <w:szCs w:val="32"/>
        </w:rPr>
        <w:t>凡涉及独家指标、型号、专利等技术参数均不作为必要条件，投标人可选择质量、性能相当或</w:t>
      </w:r>
      <w:r w:rsidRPr="00CF7BB1">
        <w:rPr>
          <w:sz w:val="32"/>
          <w:szCs w:val="32"/>
        </w:rPr>
        <w:t>优于</w:t>
      </w:r>
      <w:r w:rsidRPr="00CF7BB1">
        <w:rPr>
          <w:rFonts w:hint="eastAsia"/>
          <w:sz w:val="32"/>
          <w:szCs w:val="32"/>
        </w:rPr>
        <w:t>的参加投标。</w:t>
      </w:r>
    </w:p>
    <w:p w:rsidR="00CA13FA" w:rsidRPr="00CF7BB1" w:rsidRDefault="00CA13FA" w:rsidP="00CA13FA">
      <w:pPr>
        <w:snapToGrid w:val="0"/>
        <w:spacing w:line="360" w:lineRule="auto"/>
        <w:ind w:firstLineChars="200" w:firstLine="640"/>
        <w:rPr>
          <w:sz w:val="32"/>
          <w:szCs w:val="32"/>
        </w:rPr>
      </w:pPr>
      <w:r w:rsidRPr="00CF7BB1">
        <w:rPr>
          <w:rFonts w:hint="eastAsia"/>
          <w:sz w:val="32"/>
          <w:szCs w:val="32"/>
        </w:rPr>
        <w:t>2.</w:t>
      </w:r>
      <w:r w:rsidRPr="00CF7BB1">
        <w:rPr>
          <w:rFonts w:hint="eastAsia"/>
          <w:sz w:val="32"/>
          <w:szCs w:val="32"/>
        </w:rPr>
        <w:t>报价包</w:t>
      </w:r>
      <w:r w:rsidR="00130A16" w:rsidRPr="00CF7BB1">
        <w:rPr>
          <w:rFonts w:hint="eastAsia"/>
          <w:sz w:val="32"/>
          <w:szCs w:val="32"/>
        </w:rPr>
        <w:t>含上述要求</w:t>
      </w:r>
      <w:r w:rsidR="00130A16" w:rsidRPr="00CF7BB1">
        <w:rPr>
          <w:sz w:val="32"/>
          <w:szCs w:val="32"/>
        </w:rPr>
        <w:t>的</w:t>
      </w:r>
      <w:r w:rsidR="00130A16" w:rsidRPr="00CF7BB1">
        <w:rPr>
          <w:rFonts w:hint="eastAsia"/>
          <w:sz w:val="32"/>
          <w:szCs w:val="32"/>
        </w:rPr>
        <w:t>全套</w:t>
      </w:r>
      <w:r w:rsidR="00130A16" w:rsidRPr="00CF7BB1">
        <w:rPr>
          <w:sz w:val="32"/>
          <w:szCs w:val="32"/>
        </w:rPr>
        <w:t>液压提升机及</w:t>
      </w:r>
      <w:r w:rsidR="00130A16" w:rsidRPr="00CF7BB1">
        <w:rPr>
          <w:rFonts w:hint="eastAsia"/>
          <w:sz w:val="32"/>
          <w:szCs w:val="32"/>
        </w:rPr>
        <w:t>安装所需要的能够正常投入使用的线材、管材、辅材、设备等运输至指定地点、安装、调试、验收</w:t>
      </w:r>
      <w:r w:rsidR="00130A16" w:rsidRPr="00CF7BB1">
        <w:rPr>
          <w:sz w:val="32"/>
          <w:szCs w:val="32"/>
        </w:rPr>
        <w:t>、</w:t>
      </w:r>
      <w:r w:rsidR="00130A16" w:rsidRPr="00CF7BB1">
        <w:rPr>
          <w:rFonts w:hint="eastAsia"/>
          <w:sz w:val="32"/>
          <w:szCs w:val="32"/>
        </w:rPr>
        <w:t>后期培训费用等交钥匙工程所有</w:t>
      </w:r>
      <w:r w:rsidR="00130A16" w:rsidRPr="00CF7BB1">
        <w:rPr>
          <w:sz w:val="32"/>
          <w:szCs w:val="32"/>
        </w:rPr>
        <w:t>费用</w:t>
      </w:r>
      <w:r w:rsidRPr="00CF7BB1">
        <w:rPr>
          <w:rFonts w:hint="eastAsia"/>
          <w:sz w:val="32"/>
          <w:szCs w:val="32"/>
        </w:rPr>
        <w:t>。</w:t>
      </w:r>
    </w:p>
    <w:p w:rsidR="00CA13FA" w:rsidRPr="00CF7BB1" w:rsidRDefault="00CA13FA" w:rsidP="00CA13FA">
      <w:pPr>
        <w:snapToGrid w:val="0"/>
        <w:spacing w:line="360" w:lineRule="auto"/>
        <w:ind w:firstLineChars="200" w:firstLine="640"/>
        <w:rPr>
          <w:sz w:val="32"/>
          <w:szCs w:val="32"/>
        </w:rPr>
      </w:pPr>
      <w:r w:rsidRPr="00CF7BB1">
        <w:rPr>
          <w:sz w:val="32"/>
          <w:szCs w:val="32"/>
        </w:rPr>
        <w:lastRenderedPageBreak/>
        <w:t>3</w:t>
      </w:r>
      <w:r w:rsidRPr="00CF7BB1">
        <w:rPr>
          <w:rFonts w:hint="eastAsia"/>
          <w:sz w:val="32"/>
          <w:szCs w:val="32"/>
        </w:rPr>
        <w:t>.</w:t>
      </w:r>
      <w:r w:rsidRPr="00CF7BB1">
        <w:rPr>
          <w:rFonts w:hint="eastAsia"/>
          <w:sz w:val="32"/>
          <w:szCs w:val="32"/>
        </w:rPr>
        <w:t>质保期限：本项目的整体质保期为验收合格之日起</w:t>
      </w:r>
      <w:r w:rsidRPr="00CF7BB1">
        <w:rPr>
          <w:sz w:val="32"/>
          <w:szCs w:val="32"/>
        </w:rPr>
        <w:t>2</w:t>
      </w:r>
      <w:r w:rsidRPr="00CF7BB1">
        <w:rPr>
          <w:rFonts w:hint="eastAsia"/>
          <w:sz w:val="32"/>
          <w:szCs w:val="32"/>
        </w:rPr>
        <w:t>年及以上。</w:t>
      </w:r>
    </w:p>
    <w:p w:rsidR="00CA13FA" w:rsidRPr="00CF7BB1" w:rsidRDefault="00CA13FA" w:rsidP="00CA13FA">
      <w:pPr>
        <w:snapToGrid w:val="0"/>
        <w:spacing w:line="360" w:lineRule="auto"/>
        <w:ind w:firstLineChars="200" w:firstLine="640"/>
        <w:rPr>
          <w:sz w:val="32"/>
          <w:szCs w:val="32"/>
        </w:rPr>
      </w:pPr>
      <w:r w:rsidRPr="00CF7BB1">
        <w:rPr>
          <w:sz w:val="32"/>
          <w:szCs w:val="32"/>
        </w:rPr>
        <w:t>4</w:t>
      </w:r>
      <w:r w:rsidRPr="00CF7BB1">
        <w:rPr>
          <w:rFonts w:hint="eastAsia"/>
          <w:sz w:val="32"/>
          <w:szCs w:val="32"/>
        </w:rPr>
        <w:t>.</w:t>
      </w:r>
      <w:r w:rsidRPr="00CF7BB1">
        <w:rPr>
          <w:rFonts w:hint="eastAsia"/>
          <w:sz w:val="32"/>
          <w:szCs w:val="32"/>
        </w:rPr>
        <w:t>供方派专员到现场免费安装及调试，并且施工后需进行建筑复原、移除设备安装产生的垃圾及废料。</w:t>
      </w:r>
    </w:p>
    <w:p w:rsidR="00CA13FA" w:rsidRPr="00CF7BB1" w:rsidRDefault="00CA13FA" w:rsidP="00CA13FA">
      <w:pPr>
        <w:snapToGrid w:val="0"/>
        <w:spacing w:line="360" w:lineRule="auto"/>
        <w:ind w:firstLineChars="200" w:firstLine="640"/>
        <w:rPr>
          <w:sz w:val="32"/>
          <w:szCs w:val="32"/>
        </w:rPr>
      </w:pPr>
      <w:r w:rsidRPr="00CF7BB1">
        <w:rPr>
          <w:sz w:val="32"/>
          <w:szCs w:val="32"/>
        </w:rPr>
        <w:t>5</w:t>
      </w:r>
      <w:r w:rsidRPr="00CF7BB1">
        <w:rPr>
          <w:rFonts w:hint="eastAsia"/>
          <w:sz w:val="32"/>
          <w:szCs w:val="32"/>
        </w:rPr>
        <w:t>.</w:t>
      </w:r>
      <w:r w:rsidRPr="00CF7BB1">
        <w:rPr>
          <w:rFonts w:hint="eastAsia"/>
          <w:sz w:val="32"/>
          <w:szCs w:val="32"/>
        </w:rPr>
        <w:t>响应单位所供产品必须提供由原公司（厂）生产的全新产品，符合国家对同类产品规定的质量、环保标准，技术参数和配置要求与响应单位响应文件相符，相关资料（使用说明书、合格证、保修单、装箱清单等）齐全，不得出售假冒伪劣产品。</w:t>
      </w:r>
    </w:p>
    <w:p w:rsidR="00CA13FA" w:rsidRPr="00CF7BB1" w:rsidRDefault="00CA13FA" w:rsidP="00CA13FA">
      <w:pPr>
        <w:snapToGrid w:val="0"/>
        <w:spacing w:line="360" w:lineRule="auto"/>
        <w:ind w:firstLineChars="200" w:firstLine="640"/>
        <w:rPr>
          <w:sz w:val="32"/>
          <w:szCs w:val="32"/>
        </w:rPr>
      </w:pPr>
      <w:r w:rsidRPr="00CF7BB1">
        <w:rPr>
          <w:sz w:val="32"/>
          <w:szCs w:val="32"/>
        </w:rPr>
        <w:t>6</w:t>
      </w:r>
      <w:r w:rsidRPr="00CF7BB1">
        <w:rPr>
          <w:rFonts w:hint="eastAsia"/>
          <w:sz w:val="32"/>
          <w:szCs w:val="32"/>
        </w:rPr>
        <w:t>.</w:t>
      </w:r>
      <w:r w:rsidRPr="00CF7BB1">
        <w:rPr>
          <w:rFonts w:hint="eastAsia"/>
          <w:sz w:val="32"/>
          <w:szCs w:val="32"/>
        </w:rPr>
        <w:t>响应单位如有优于采购清单技术参数的方案，请详细说明。</w:t>
      </w:r>
    </w:p>
    <w:p w:rsidR="00CA13FA" w:rsidRPr="00CF7BB1" w:rsidRDefault="00CA13FA" w:rsidP="00CA13FA">
      <w:pPr>
        <w:snapToGrid w:val="0"/>
        <w:spacing w:line="360" w:lineRule="auto"/>
        <w:ind w:firstLineChars="200" w:firstLine="640"/>
        <w:rPr>
          <w:sz w:val="32"/>
          <w:szCs w:val="32"/>
        </w:rPr>
      </w:pPr>
      <w:r w:rsidRPr="00CF7BB1">
        <w:rPr>
          <w:sz w:val="32"/>
          <w:szCs w:val="32"/>
        </w:rPr>
        <w:t>7.</w:t>
      </w:r>
      <w:r w:rsidRPr="00CF7BB1">
        <w:rPr>
          <w:rFonts w:hint="eastAsia"/>
          <w:sz w:val="32"/>
          <w:szCs w:val="32"/>
        </w:rPr>
        <w:t>响应单位应在磋商开始前与用户单位联系，现场确认安装位置、环境，响应单位如果没有踏勘现场，则视为熟知建设现场情况，造成的后果自行负责。</w:t>
      </w:r>
    </w:p>
    <w:p w:rsidR="00F6086F" w:rsidRPr="00CF7BB1" w:rsidRDefault="00F6086F" w:rsidP="00CA13FA">
      <w:pPr>
        <w:snapToGrid w:val="0"/>
        <w:spacing w:line="360" w:lineRule="auto"/>
        <w:rPr>
          <w:rFonts w:cs="Segoe UI"/>
          <w:sz w:val="32"/>
          <w:szCs w:val="32"/>
        </w:rPr>
      </w:pPr>
      <w:r w:rsidRPr="00CF7BB1">
        <w:rPr>
          <w:rFonts w:cs="Segoe UI" w:hint="eastAsia"/>
          <w:sz w:val="32"/>
          <w:szCs w:val="32"/>
        </w:rPr>
        <w:t>二、投标人的资格要求：</w:t>
      </w:r>
    </w:p>
    <w:p w:rsidR="00F6086F" w:rsidRPr="00CF7BB1" w:rsidRDefault="00F6086F" w:rsidP="00CA13FA">
      <w:pPr>
        <w:snapToGrid w:val="0"/>
        <w:spacing w:line="360" w:lineRule="auto"/>
        <w:ind w:firstLineChars="200" w:firstLine="640"/>
        <w:rPr>
          <w:rFonts w:cs="Segoe UI"/>
          <w:b/>
          <w:sz w:val="32"/>
          <w:szCs w:val="32"/>
        </w:rPr>
      </w:pPr>
      <w:r w:rsidRPr="00CF7BB1">
        <w:rPr>
          <w:rFonts w:cs="Segoe UI" w:hint="eastAsia"/>
          <w:sz w:val="32"/>
          <w:szCs w:val="32"/>
        </w:rPr>
        <w:t>合格</w:t>
      </w:r>
      <w:r w:rsidR="004D7193" w:rsidRPr="00CF7BB1">
        <w:rPr>
          <w:rFonts w:cs="Segoe UI" w:hint="eastAsia"/>
          <w:sz w:val="32"/>
          <w:szCs w:val="32"/>
        </w:rPr>
        <w:t>竞标人</w:t>
      </w:r>
      <w:r w:rsidRPr="00CF7BB1">
        <w:rPr>
          <w:rFonts w:cs="Segoe UI" w:hint="eastAsia"/>
          <w:sz w:val="32"/>
          <w:szCs w:val="32"/>
        </w:rPr>
        <w:t>应首先符合政府采购法第二十二条规定的基本条件，同时符合该项目特点的特定资格条件。</w:t>
      </w:r>
      <w:r w:rsidRPr="00CF7BB1">
        <w:rPr>
          <w:rFonts w:cs="Segoe UI" w:hint="eastAsia"/>
          <w:sz w:val="32"/>
          <w:szCs w:val="32"/>
        </w:rPr>
        <w:br/>
      </w:r>
      <w:r w:rsidRPr="00CF7BB1">
        <w:rPr>
          <w:rFonts w:cs="Segoe UI" w:hint="eastAsia"/>
          <w:sz w:val="32"/>
          <w:szCs w:val="32"/>
        </w:rPr>
        <w:t>（</w:t>
      </w:r>
      <w:r w:rsidRPr="00CF7BB1">
        <w:rPr>
          <w:rFonts w:cs="Segoe UI" w:hint="eastAsia"/>
          <w:sz w:val="32"/>
          <w:szCs w:val="32"/>
        </w:rPr>
        <w:t>1</w:t>
      </w:r>
      <w:r w:rsidRPr="00CF7BB1">
        <w:rPr>
          <w:rFonts w:cs="Segoe UI" w:hint="eastAsia"/>
          <w:sz w:val="32"/>
          <w:szCs w:val="32"/>
        </w:rPr>
        <w:t>）</w:t>
      </w:r>
      <w:r w:rsidRPr="00CF7BB1">
        <w:rPr>
          <w:rFonts w:cs="Segoe UI" w:hint="eastAsia"/>
          <w:b/>
          <w:sz w:val="32"/>
          <w:szCs w:val="32"/>
        </w:rPr>
        <w:t>符合政府采购法第二十二条规定的基本条件</w:t>
      </w:r>
    </w:p>
    <w:p w:rsidR="00F6086F" w:rsidRPr="00CF7BB1" w:rsidRDefault="00F6086F" w:rsidP="00CA13FA">
      <w:pPr>
        <w:snapToGrid w:val="0"/>
        <w:spacing w:line="360" w:lineRule="auto"/>
        <w:ind w:firstLineChars="200" w:firstLine="640"/>
        <w:rPr>
          <w:rFonts w:cs="Segoe UI"/>
          <w:sz w:val="32"/>
          <w:szCs w:val="32"/>
        </w:rPr>
      </w:pPr>
      <w:r w:rsidRPr="00CF7BB1">
        <w:rPr>
          <w:rFonts w:cs="Segoe UI" w:hint="eastAsia"/>
          <w:sz w:val="32"/>
          <w:szCs w:val="32"/>
        </w:rPr>
        <w:t>①具有独立承担民事责任的能力；</w:t>
      </w:r>
    </w:p>
    <w:p w:rsidR="00F6086F" w:rsidRPr="00CF7BB1" w:rsidRDefault="00F6086F" w:rsidP="00CA13FA">
      <w:pPr>
        <w:snapToGrid w:val="0"/>
        <w:spacing w:line="360" w:lineRule="auto"/>
        <w:ind w:firstLineChars="200" w:firstLine="640"/>
        <w:rPr>
          <w:rFonts w:cs="Segoe UI"/>
          <w:sz w:val="32"/>
          <w:szCs w:val="32"/>
        </w:rPr>
      </w:pPr>
      <w:r w:rsidRPr="00CF7BB1">
        <w:rPr>
          <w:rFonts w:cs="Segoe UI" w:hint="eastAsia"/>
          <w:sz w:val="32"/>
          <w:szCs w:val="32"/>
        </w:rPr>
        <w:t>②具有良好的商业信誉和健全的财务会计制度；</w:t>
      </w:r>
    </w:p>
    <w:p w:rsidR="00F6086F" w:rsidRPr="00CF7BB1" w:rsidRDefault="00F6086F" w:rsidP="00CA13FA">
      <w:pPr>
        <w:snapToGrid w:val="0"/>
        <w:spacing w:line="360" w:lineRule="auto"/>
        <w:ind w:firstLineChars="200" w:firstLine="640"/>
        <w:rPr>
          <w:rFonts w:cs="Segoe UI"/>
          <w:sz w:val="32"/>
          <w:szCs w:val="32"/>
        </w:rPr>
      </w:pPr>
      <w:r w:rsidRPr="00CF7BB1">
        <w:rPr>
          <w:rFonts w:cs="Segoe UI" w:hint="eastAsia"/>
          <w:sz w:val="32"/>
          <w:szCs w:val="32"/>
        </w:rPr>
        <w:t>③具有履行合同所必需的设备和专业技术能力；</w:t>
      </w:r>
    </w:p>
    <w:p w:rsidR="00F6086F" w:rsidRPr="00CF7BB1" w:rsidRDefault="00F6086F" w:rsidP="00CA13FA">
      <w:pPr>
        <w:snapToGrid w:val="0"/>
        <w:spacing w:line="360" w:lineRule="auto"/>
        <w:ind w:firstLineChars="200" w:firstLine="640"/>
        <w:rPr>
          <w:rFonts w:cs="Segoe UI"/>
          <w:sz w:val="32"/>
          <w:szCs w:val="32"/>
        </w:rPr>
      </w:pPr>
      <w:r w:rsidRPr="00CF7BB1">
        <w:rPr>
          <w:rFonts w:cs="Segoe UI" w:hint="eastAsia"/>
          <w:sz w:val="32"/>
          <w:szCs w:val="32"/>
        </w:rPr>
        <w:t>④有依法缴纳税收和社会保障资金的良好记录；</w:t>
      </w:r>
    </w:p>
    <w:p w:rsidR="00F6086F" w:rsidRPr="00CF7BB1" w:rsidRDefault="00F6086F" w:rsidP="00CA13FA">
      <w:pPr>
        <w:snapToGrid w:val="0"/>
        <w:spacing w:line="360" w:lineRule="auto"/>
        <w:ind w:firstLineChars="200" w:firstLine="640"/>
        <w:rPr>
          <w:rFonts w:cs="Segoe UI"/>
          <w:sz w:val="32"/>
          <w:szCs w:val="32"/>
        </w:rPr>
      </w:pPr>
      <w:r w:rsidRPr="00CF7BB1">
        <w:rPr>
          <w:rFonts w:cs="Segoe UI" w:hint="eastAsia"/>
          <w:sz w:val="32"/>
          <w:szCs w:val="32"/>
        </w:rPr>
        <w:lastRenderedPageBreak/>
        <w:t>⑤参加政府采购活动前三年内，在经营活动中没有重大违法记录。</w:t>
      </w:r>
    </w:p>
    <w:p w:rsidR="00F6086F" w:rsidRPr="00CF7BB1" w:rsidRDefault="00F6086F" w:rsidP="00CA13FA">
      <w:pPr>
        <w:snapToGrid w:val="0"/>
        <w:spacing w:line="360" w:lineRule="auto"/>
        <w:rPr>
          <w:rFonts w:cs="Segoe UI"/>
          <w:sz w:val="32"/>
          <w:szCs w:val="32"/>
        </w:rPr>
      </w:pPr>
      <w:r w:rsidRPr="00CF7BB1">
        <w:rPr>
          <w:rFonts w:cs="Segoe UI" w:hint="eastAsia"/>
          <w:sz w:val="32"/>
          <w:szCs w:val="32"/>
        </w:rPr>
        <w:t>（</w:t>
      </w:r>
      <w:r w:rsidRPr="00CF7BB1">
        <w:rPr>
          <w:rFonts w:cs="Segoe UI" w:hint="eastAsia"/>
          <w:sz w:val="32"/>
          <w:szCs w:val="32"/>
        </w:rPr>
        <w:t>2</w:t>
      </w:r>
      <w:r w:rsidRPr="00CF7BB1">
        <w:rPr>
          <w:rFonts w:cs="Segoe UI" w:hint="eastAsia"/>
          <w:sz w:val="32"/>
          <w:szCs w:val="32"/>
        </w:rPr>
        <w:t>）</w:t>
      </w:r>
      <w:bookmarkStart w:id="0" w:name="OLE_LINK17"/>
      <w:bookmarkStart w:id="1" w:name="OLE_LINK4"/>
      <w:bookmarkStart w:id="2" w:name="OLE_LINK3"/>
      <w:bookmarkEnd w:id="0"/>
      <w:bookmarkEnd w:id="1"/>
      <w:bookmarkEnd w:id="2"/>
      <w:r w:rsidRPr="00CF7BB1">
        <w:rPr>
          <w:rFonts w:cs="Segoe UI" w:hint="eastAsia"/>
          <w:sz w:val="32"/>
          <w:szCs w:val="32"/>
        </w:rPr>
        <w:t>在中华人民共和国境内合法注册、有经营许可的法人或其他组织；</w:t>
      </w:r>
    </w:p>
    <w:p w:rsidR="00F6086F" w:rsidRPr="00CF7BB1" w:rsidRDefault="00F6086F" w:rsidP="00CA13FA">
      <w:pPr>
        <w:snapToGrid w:val="0"/>
        <w:spacing w:line="360" w:lineRule="auto"/>
        <w:rPr>
          <w:rFonts w:cs="Segoe UI"/>
          <w:b/>
          <w:sz w:val="32"/>
          <w:szCs w:val="32"/>
        </w:rPr>
      </w:pPr>
      <w:r w:rsidRPr="00CF7BB1">
        <w:rPr>
          <w:rFonts w:cs="Segoe UI" w:hint="eastAsia"/>
          <w:sz w:val="32"/>
          <w:szCs w:val="32"/>
        </w:rPr>
        <w:t>（</w:t>
      </w:r>
      <w:r w:rsidRPr="00CF7BB1">
        <w:rPr>
          <w:rFonts w:cs="Segoe UI" w:hint="eastAsia"/>
          <w:sz w:val="32"/>
          <w:szCs w:val="32"/>
        </w:rPr>
        <w:t>3</w:t>
      </w:r>
      <w:r w:rsidRPr="00CF7BB1">
        <w:rPr>
          <w:rFonts w:cs="Segoe UI" w:hint="eastAsia"/>
          <w:sz w:val="32"/>
          <w:szCs w:val="32"/>
        </w:rPr>
        <w:t>）竞标人必须具有制造标的物或合法提供货物及安装、培训和售后服务的资格和能力；</w:t>
      </w:r>
      <w:r w:rsidRPr="00CF7BB1">
        <w:rPr>
          <w:rFonts w:cs="Segoe UI" w:hint="eastAsia"/>
          <w:b/>
          <w:sz w:val="32"/>
          <w:szCs w:val="32"/>
        </w:rPr>
        <w:t>具有国家</w:t>
      </w:r>
      <w:r w:rsidRPr="00CF7BB1">
        <w:rPr>
          <w:rFonts w:cs="Segoe UI"/>
          <w:b/>
          <w:sz w:val="32"/>
          <w:szCs w:val="32"/>
        </w:rPr>
        <w:t>相应级别特</w:t>
      </w:r>
      <w:r w:rsidRPr="00CF7BB1">
        <w:rPr>
          <w:rFonts w:cs="Segoe UI" w:hint="eastAsia"/>
          <w:b/>
          <w:sz w:val="32"/>
          <w:szCs w:val="32"/>
        </w:rPr>
        <w:t>种</w:t>
      </w:r>
      <w:r w:rsidRPr="00CF7BB1">
        <w:rPr>
          <w:rFonts w:cs="Segoe UI"/>
          <w:b/>
          <w:sz w:val="32"/>
          <w:szCs w:val="32"/>
        </w:rPr>
        <w:t>设备制造许可证。</w:t>
      </w:r>
    </w:p>
    <w:p w:rsidR="00F6086F" w:rsidRPr="00CF7BB1" w:rsidRDefault="00F6086F" w:rsidP="00CA13FA">
      <w:pPr>
        <w:snapToGrid w:val="0"/>
        <w:spacing w:line="360" w:lineRule="auto"/>
        <w:jc w:val="left"/>
        <w:rPr>
          <w:rFonts w:cs="Segoe UI"/>
          <w:sz w:val="32"/>
          <w:szCs w:val="32"/>
        </w:rPr>
      </w:pPr>
      <w:r w:rsidRPr="00CF7BB1">
        <w:rPr>
          <w:rFonts w:cs="Segoe UI" w:hint="eastAsia"/>
          <w:sz w:val="32"/>
          <w:szCs w:val="32"/>
        </w:rPr>
        <w:t>（</w:t>
      </w:r>
      <w:r w:rsidRPr="00CF7BB1">
        <w:rPr>
          <w:rFonts w:cs="Segoe UI" w:hint="eastAsia"/>
          <w:sz w:val="32"/>
          <w:szCs w:val="32"/>
        </w:rPr>
        <w:t>4</w:t>
      </w:r>
      <w:r w:rsidRPr="00CF7BB1">
        <w:rPr>
          <w:rFonts w:cs="Segoe UI" w:hint="eastAsia"/>
          <w:sz w:val="32"/>
          <w:szCs w:val="32"/>
        </w:rPr>
        <w:t>）</w:t>
      </w:r>
      <w:r w:rsidR="0035424D" w:rsidRPr="00CF7BB1">
        <w:rPr>
          <w:rFonts w:cs="Segoe UI" w:hint="eastAsia"/>
          <w:sz w:val="32"/>
          <w:szCs w:val="32"/>
        </w:rPr>
        <w:t>竞标人</w:t>
      </w:r>
      <w:r w:rsidRPr="00CF7BB1">
        <w:rPr>
          <w:rFonts w:cs="Segoe UI" w:hint="eastAsia"/>
          <w:sz w:val="32"/>
          <w:szCs w:val="32"/>
        </w:rPr>
        <w:t>未被列入“信用中国”网站</w:t>
      </w:r>
      <w:r w:rsidR="0035424D" w:rsidRPr="00CF7BB1">
        <w:rPr>
          <w:rFonts w:cs="Segoe UI" w:hint="eastAsia"/>
          <w:sz w:val="32"/>
          <w:szCs w:val="32"/>
        </w:rPr>
        <w:t>（</w:t>
      </w:r>
      <w:r w:rsidRPr="00CF7BB1">
        <w:rPr>
          <w:rFonts w:cs="Segoe UI" w:hint="eastAsia"/>
          <w:sz w:val="32"/>
          <w:szCs w:val="32"/>
        </w:rPr>
        <w:t>www.creditchina.gov.cn</w:t>
      </w:r>
      <w:r w:rsidRPr="00CF7BB1">
        <w:rPr>
          <w:rFonts w:cs="Segoe UI" w:hint="eastAsia"/>
          <w:sz w:val="32"/>
          <w:szCs w:val="32"/>
        </w:rPr>
        <w:t>）、“失信被执行人”、</w:t>
      </w:r>
      <w:r w:rsidRPr="00CF7BB1">
        <w:rPr>
          <w:rFonts w:cs="Segoe UI" w:hint="eastAsia"/>
          <w:sz w:val="32"/>
          <w:szCs w:val="32"/>
        </w:rPr>
        <w:t xml:space="preserve"> </w:t>
      </w:r>
      <w:r w:rsidRPr="00CF7BB1">
        <w:rPr>
          <w:rFonts w:cs="Segoe UI" w:hint="eastAsia"/>
          <w:sz w:val="32"/>
          <w:szCs w:val="32"/>
        </w:rPr>
        <w:t>“重大税收违法案件当事人名单”、“政府采购严重违法失信名单”；不处于中国政府采购网（</w:t>
      </w:r>
      <w:r w:rsidRPr="00CF7BB1">
        <w:rPr>
          <w:rFonts w:cs="Segoe UI" w:hint="eastAsia"/>
          <w:sz w:val="32"/>
          <w:szCs w:val="32"/>
        </w:rPr>
        <w:t>www.ccgp.gov.cn</w:t>
      </w:r>
      <w:r w:rsidRPr="00CF7BB1">
        <w:rPr>
          <w:rFonts w:cs="Segoe UI" w:hint="eastAsia"/>
          <w:sz w:val="32"/>
          <w:szCs w:val="32"/>
        </w:rPr>
        <w:t>）“政府采购严重违法失信行为信息记录”中的禁止参加政府采购活动期间；</w:t>
      </w:r>
    </w:p>
    <w:p w:rsidR="00F6086F" w:rsidRPr="00CF7BB1" w:rsidRDefault="00F6086F" w:rsidP="00CA13FA">
      <w:pPr>
        <w:snapToGrid w:val="0"/>
        <w:spacing w:line="360" w:lineRule="auto"/>
        <w:rPr>
          <w:rFonts w:cs="Segoe UI"/>
          <w:sz w:val="32"/>
          <w:szCs w:val="32"/>
        </w:rPr>
      </w:pPr>
      <w:r w:rsidRPr="00CF7BB1">
        <w:rPr>
          <w:rFonts w:cs="Segoe UI" w:hint="eastAsia"/>
          <w:sz w:val="32"/>
          <w:szCs w:val="32"/>
        </w:rPr>
        <w:t>（</w:t>
      </w:r>
      <w:r w:rsidR="00DC3D2C" w:rsidRPr="00CF7BB1">
        <w:rPr>
          <w:rFonts w:cs="Segoe UI"/>
          <w:sz w:val="32"/>
          <w:szCs w:val="32"/>
        </w:rPr>
        <w:t>5</w:t>
      </w:r>
      <w:r w:rsidRPr="00CF7BB1">
        <w:rPr>
          <w:rFonts w:cs="Segoe UI" w:hint="eastAsia"/>
          <w:sz w:val="32"/>
          <w:szCs w:val="32"/>
        </w:rPr>
        <w:t>）</w:t>
      </w:r>
      <w:r w:rsidR="00DC3D2C" w:rsidRPr="00CF7BB1">
        <w:rPr>
          <w:rFonts w:cs="Segoe UI" w:hint="eastAsia"/>
          <w:sz w:val="32"/>
          <w:szCs w:val="32"/>
        </w:rPr>
        <w:t>竞标</w:t>
      </w:r>
      <w:r w:rsidR="00DC3D2C" w:rsidRPr="00CF7BB1">
        <w:rPr>
          <w:rFonts w:cs="Segoe UI"/>
          <w:sz w:val="32"/>
          <w:szCs w:val="32"/>
        </w:rPr>
        <w:t>人</w:t>
      </w:r>
      <w:r w:rsidRPr="00CF7BB1">
        <w:rPr>
          <w:rFonts w:cs="Segoe UI" w:hint="eastAsia"/>
          <w:sz w:val="32"/>
          <w:szCs w:val="32"/>
        </w:rPr>
        <w:t>不能是正在接受有关部门审查、被其它企业兼并（包括收购、重组）或因重大经济纠纷涉及未决诉讼的企业。</w:t>
      </w:r>
    </w:p>
    <w:p w:rsidR="000A0509" w:rsidRPr="00CF7BB1" w:rsidRDefault="00067BBE" w:rsidP="00CA13FA">
      <w:pPr>
        <w:snapToGrid w:val="0"/>
        <w:spacing w:line="360" w:lineRule="auto"/>
        <w:rPr>
          <w:rFonts w:cs="Segoe UI"/>
          <w:sz w:val="32"/>
          <w:szCs w:val="32"/>
        </w:rPr>
      </w:pPr>
      <w:r w:rsidRPr="00CF7BB1">
        <w:rPr>
          <w:rFonts w:cs="Segoe UI" w:hint="eastAsia"/>
          <w:sz w:val="32"/>
          <w:szCs w:val="32"/>
        </w:rPr>
        <w:t>三</w:t>
      </w:r>
      <w:r w:rsidRPr="00CF7BB1">
        <w:rPr>
          <w:rFonts w:cs="Segoe UI"/>
          <w:sz w:val="32"/>
          <w:szCs w:val="32"/>
        </w:rPr>
        <w:t>、</w:t>
      </w:r>
      <w:r w:rsidRPr="00CF7BB1">
        <w:rPr>
          <w:rFonts w:cs="Segoe UI" w:hint="eastAsia"/>
          <w:sz w:val="32"/>
          <w:szCs w:val="32"/>
        </w:rPr>
        <w:t>报价</w:t>
      </w:r>
      <w:r w:rsidRPr="00CF7BB1">
        <w:rPr>
          <w:rFonts w:cs="Segoe UI"/>
          <w:sz w:val="32"/>
          <w:szCs w:val="32"/>
        </w:rPr>
        <w:t>文件要求：</w:t>
      </w:r>
    </w:p>
    <w:p w:rsidR="004D7193" w:rsidRPr="00CF7BB1" w:rsidRDefault="00067BBE" w:rsidP="00CA13FA">
      <w:pPr>
        <w:snapToGrid w:val="0"/>
        <w:spacing w:line="360" w:lineRule="auto"/>
        <w:rPr>
          <w:rFonts w:cs="Segoe UI"/>
          <w:sz w:val="32"/>
          <w:szCs w:val="32"/>
        </w:rPr>
      </w:pPr>
      <w:r w:rsidRPr="00CF7BB1">
        <w:rPr>
          <w:rFonts w:cs="Segoe UI" w:hint="eastAsia"/>
          <w:sz w:val="32"/>
          <w:szCs w:val="32"/>
        </w:rPr>
        <w:t>（</w:t>
      </w:r>
      <w:r w:rsidRPr="00CF7BB1">
        <w:rPr>
          <w:rFonts w:cs="Segoe UI" w:hint="eastAsia"/>
          <w:sz w:val="32"/>
          <w:szCs w:val="32"/>
        </w:rPr>
        <w:t>1</w:t>
      </w:r>
      <w:r w:rsidRPr="00CF7BB1">
        <w:rPr>
          <w:rFonts w:cs="Segoe UI" w:hint="eastAsia"/>
          <w:sz w:val="32"/>
          <w:szCs w:val="32"/>
        </w:rPr>
        <w:t>）</w:t>
      </w:r>
      <w:proofErr w:type="gramStart"/>
      <w:r w:rsidR="004D7193" w:rsidRPr="00CF7BB1">
        <w:rPr>
          <w:rFonts w:cs="Segoe UI" w:hint="eastAsia"/>
          <w:sz w:val="32"/>
          <w:szCs w:val="32"/>
        </w:rPr>
        <w:t>询</w:t>
      </w:r>
      <w:proofErr w:type="gramEnd"/>
      <w:r w:rsidR="004D7193" w:rsidRPr="00CF7BB1">
        <w:rPr>
          <w:rFonts w:cs="Segoe UI"/>
          <w:sz w:val="32"/>
          <w:szCs w:val="32"/>
        </w:rPr>
        <w:t>比文件构成：</w:t>
      </w:r>
      <w:r w:rsidR="004D7193" w:rsidRPr="00CF7BB1">
        <w:rPr>
          <w:rFonts w:cs="Segoe UI" w:hint="eastAsia"/>
          <w:sz w:val="32"/>
          <w:szCs w:val="32"/>
        </w:rPr>
        <w:t>报价函</w:t>
      </w:r>
      <w:r w:rsidR="000A0509" w:rsidRPr="00CF7BB1">
        <w:rPr>
          <w:rFonts w:cs="Segoe UI" w:hint="eastAsia"/>
          <w:sz w:val="32"/>
          <w:szCs w:val="32"/>
        </w:rPr>
        <w:t>（见</w:t>
      </w:r>
      <w:r w:rsidR="000A0509" w:rsidRPr="00CF7BB1">
        <w:rPr>
          <w:rFonts w:cs="Segoe UI"/>
          <w:sz w:val="32"/>
          <w:szCs w:val="32"/>
        </w:rPr>
        <w:t>后</w:t>
      </w:r>
      <w:r w:rsidR="007D3FA5" w:rsidRPr="00CF7BB1">
        <w:rPr>
          <w:rFonts w:cs="Segoe UI" w:hint="eastAsia"/>
          <w:sz w:val="32"/>
          <w:szCs w:val="32"/>
        </w:rPr>
        <w:t>附录</w:t>
      </w:r>
      <w:r w:rsidR="007D3FA5" w:rsidRPr="00CF7BB1">
        <w:rPr>
          <w:rFonts w:cs="Segoe UI" w:hint="eastAsia"/>
          <w:sz w:val="32"/>
          <w:szCs w:val="32"/>
        </w:rPr>
        <w:t>1-3</w:t>
      </w:r>
      <w:r w:rsidR="000A0509" w:rsidRPr="00CF7BB1">
        <w:rPr>
          <w:rFonts w:cs="Segoe UI" w:hint="eastAsia"/>
          <w:sz w:val="32"/>
          <w:szCs w:val="32"/>
        </w:rPr>
        <w:t>）</w:t>
      </w:r>
      <w:r w:rsidR="004D7193" w:rsidRPr="00CF7BB1">
        <w:rPr>
          <w:rFonts w:cs="Segoe UI" w:hint="eastAsia"/>
          <w:sz w:val="32"/>
          <w:szCs w:val="32"/>
        </w:rPr>
        <w:t>；</w:t>
      </w:r>
      <w:r w:rsidR="004D7193" w:rsidRPr="00CF7BB1">
        <w:rPr>
          <w:rFonts w:cs="Segoe UI"/>
          <w:sz w:val="32"/>
          <w:szCs w:val="32"/>
        </w:rPr>
        <w:t>营业执照及资质文件</w:t>
      </w:r>
      <w:r w:rsidR="004D7193" w:rsidRPr="00CF7BB1">
        <w:rPr>
          <w:rFonts w:cs="Segoe UI" w:hint="eastAsia"/>
          <w:sz w:val="32"/>
          <w:szCs w:val="32"/>
        </w:rPr>
        <w:t>。</w:t>
      </w:r>
    </w:p>
    <w:p w:rsidR="00067BBE" w:rsidRPr="00CF7BB1" w:rsidRDefault="004D7193" w:rsidP="00CA13FA">
      <w:pPr>
        <w:snapToGrid w:val="0"/>
        <w:spacing w:line="360" w:lineRule="auto"/>
        <w:rPr>
          <w:rFonts w:cs="Segoe UI"/>
          <w:sz w:val="32"/>
          <w:szCs w:val="32"/>
        </w:rPr>
      </w:pPr>
      <w:r w:rsidRPr="00CF7BB1">
        <w:rPr>
          <w:rFonts w:cs="Segoe UI" w:hint="eastAsia"/>
          <w:sz w:val="32"/>
          <w:szCs w:val="32"/>
        </w:rPr>
        <w:t>（</w:t>
      </w:r>
      <w:r w:rsidRPr="00CF7BB1">
        <w:rPr>
          <w:rFonts w:cs="Segoe UI" w:hint="eastAsia"/>
          <w:sz w:val="32"/>
          <w:szCs w:val="32"/>
        </w:rPr>
        <w:t>2</w:t>
      </w:r>
      <w:r w:rsidRPr="00CF7BB1">
        <w:rPr>
          <w:rFonts w:cs="Segoe UI" w:hint="eastAsia"/>
          <w:sz w:val="32"/>
          <w:szCs w:val="32"/>
        </w:rPr>
        <w:t>）</w:t>
      </w:r>
      <w:proofErr w:type="gramStart"/>
      <w:r w:rsidR="009435B1" w:rsidRPr="00CF7BB1">
        <w:rPr>
          <w:rFonts w:cs="Segoe UI" w:hint="eastAsia"/>
          <w:sz w:val="32"/>
          <w:szCs w:val="32"/>
        </w:rPr>
        <w:t>询</w:t>
      </w:r>
      <w:proofErr w:type="gramEnd"/>
      <w:r w:rsidR="009435B1" w:rsidRPr="00CF7BB1">
        <w:rPr>
          <w:rFonts w:cs="Segoe UI" w:hint="eastAsia"/>
          <w:sz w:val="32"/>
          <w:szCs w:val="32"/>
        </w:rPr>
        <w:t>比</w:t>
      </w:r>
      <w:r w:rsidR="00067BBE" w:rsidRPr="00CF7BB1">
        <w:rPr>
          <w:rFonts w:cs="Segoe UI"/>
          <w:sz w:val="32"/>
          <w:szCs w:val="32"/>
        </w:rPr>
        <w:t>文件须</w:t>
      </w:r>
      <w:r w:rsidR="000A0509" w:rsidRPr="00CF7BB1">
        <w:rPr>
          <w:rFonts w:cs="Segoe UI" w:hint="eastAsia"/>
          <w:sz w:val="32"/>
          <w:szCs w:val="32"/>
        </w:rPr>
        <w:t>全部</w:t>
      </w:r>
      <w:r w:rsidR="00067BBE" w:rsidRPr="00CF7BB1">
        <w:rPr>
          <w:rFonts w:cs="Segoe UI"/>
          <w:sz w:val="32"/>
          <w:szCs w:val="32"/>
        </w:rPr>
        <w:t>加盖单位公章</w:t>
      </w:r>
      <w:r w:rsidR="00067BBE" w:rsidRPr="00CF7BB1">
        <w:rPr>
          <w:rFonts w:cs="Segoe UI" w:hint="eastAsia"/>
          <w:sz w:val="32"/>
          <w:szCs w:val="32"/>
        </w:rPr>
        <w:t>，</w:t>
      </w:r>
      <w:r w:rsidRPr="00CF7BB1">
        <w:rPr>
          <w:rFonts w:cs="Segoe UI" w:hint="eastAsia"/>
          <w:sz w:val="32"/>
          <w:szCs w:val="32"/>
        </w:rPr>
        <w:t>须</w:t>
      </w:r>
      <w:r w:rsidR="00067BBE" w:rsidRPr="00CF7BB1">
        <w:rPr>
          <w:rFonts w:cs="Segoe UI"/>
          <w:sz w:val="32"/>
          <w:szCs w:val="32"/>
        </w:rPr>
        <w:t>密封</w:t>
      </w:r>
      <w:r w:rsidR="00067BBE" w:rsidRPr="00CF7BB1">
        <w:rPr>
          <w:rFonts w:cs="Segoe UI" w:hint="eastAsia"/>
          <w:sz w:val="32"/>
          <w:szCs w:val="32"/>
        </w:rPr>
        <w:t>，并</w:t>
      </w:r>
      <w:r w:rsidR="00067BBE" w:rsidRPr="00CF7BB1">
        <w:rPr>
          <w:rFonts w:cs="Segoe UI"/>
          <w:sz w:val="32"/>
          <w:szCs w:val="32"/>
        </w:rPr>
        <w:t>在密封处加盖</w:t>
      </w:r>
      <w:r w:rsidR="00067BBE" w:rsidRPr="00CF7BB1">
        <w:rPr>
          <w:rFonts w:cs="Segoe UI" w:hint="eastAsia"/>
          <w:sz w:val="32"/>
          <w:szCs w:val="32"/>
        </w:rPr>
        <w:t>鲜章</w:t>
      </w:r>
      <w:r w:rsidR="00067BBE" w:rsidRPr="00CF7BB1">
        <w:rPr>
          <w:rFonts w:cs="Segoe UI"/>
          <w:sz w:val="32"/>
          <w:szCs w:val="32"/>
        </w:rPr>
        <w:t>。</w:t>
      </w:r>
    </w:p>
    <w:p w:rsidR="00067BBE" w:rsidRPr="00CF7BB1" w:rsidRDefault="00067BBE" w:rsidP="00CA13FA">
      <w:pPr>
        <w:snapToGrid w:val="0"/>
        <w:spacing w:line="360" w:lineRule="auto"/>
        <w:rPr>
          <w:rFonts w:cs="Segoe UI"/>
          <w:sz w:val="32"/>
          <w:szCs w:val="32"/>
        </w:rPr>
      </w:pPr>
      <w:r w:rsidRPr="00CF7BB1">
        <w:rPr>
          <w:rFonts w:cs="Segoe UI" w:hint="eastAsia"/>
          <w:sz w:val="32"/>
          <w:szCs w:val="32"/>
        </w:rPr>
        <w:t>（</w:t>
      </w:r>
      <w:r w:rsidRPr="00CF7BB1">
        <w:rPr>
          <w:rFonts w:cs="Segoe UI" w:hint="eastAsia"/>
          <w:sz w:val="32"/>
          <w:szCs w:val="32"/>
        </w:rPr>
        <w:t>3</w:t>
      </w:r>
      <w:r w:rsidRPr="00CF7BB1">
        <w:rPr>
          <w:rFonts w:cs="Segoe UI" w:hint="eastAsia"/>
          <w:sz w:val="32"/>
          <w:szCs w:val="32"/>
        </w:rPr>
        <w:t>）</w:t>
      </w:r>
      <w:r w:rsidR="009435B1" w:rsidRPr="00CF7BB1">
        <w:rPr>
          <w:rFonts w:cs="Segoe UI" w:hint="eastAsia"/>
          <w:sz w:val="32"/>
          <w:szCs w:val="32"/>
        </w:rPr>
        <w:t>提交</w:t>
      </w:r>
      <w:proofErr w:type="gramStart"/>
      <w:r w:rsidR="009435B1" w:rsidRPr="00CF7BB1">
        <w:rPr>
          <w:rFonts w:cs="Segoe UI" w:hint="eastAsia"/>
          <w:sz w:val="32"/>
          <w:szCs w:val="32"/>
        </w:rPr>
        <w:t>询</w:t>
      </w:r>
      <w:proofErr w:type="gramEnd"/>
      <w:r w:rsidR="009435B1" w:rsidRPr="00CF7BB1">
        <w:rPr>
          <w:rFonts w:cs="Segoe UI" w:hint="eastAsia"/>
          <w:sz w:val="32"/>
          <w:szCs w:val="32"/>
        </w:rPr>
        <w:t>比</w:t>
      </w:r>
      <w:r w:rsidRPr="00CF7BB1">
        <w:rPr>
          <w:rFonts w:cs="Segoe UI"/>
          <w:sz w:val="32"/>
          <w:szCs w:val="32"/>
        </w:rPr>
        <w:t>文件截止日期：</w:t>
      </w:r>
      <w:r w:rsidRPr="00CF7BB1">
        <w:rPr>
          <w:rFonts w:cs="Segoe UI" w:hint="eastAsia"/>
          <w:sz w:val="32"/>
          <w:szCs w:val="32"/>
        </w:rPr>
        <w:t>2021</w:t>
      </w:r>
      <w:r w:rsidRPr="00CF7BB1">
        <w:rPr>
          <w:rFonts w:cs="Segoe UI" w:hint="eastAsia"/>
          <w:sz w:val="32"/>
          <w:szCs w:val="32"/>
        </w:rPr>
        <w:t>年</w:t>
      </w:r>
      <w:r w:rsidRPr="00CF7BB1">
        <w:rPr>
          <w:rFonts w:cs="Segoe UI" w:hint="eastAsia"/>
          <w:sz w:val="32"/>
          <w:szCs w:val="32"/>
        </w:rPr>
        <w:t>5</w:t>
      </w:r>
      <w:r w:rsidRPr="00CF7BB1">
        <w:rPr>
          <w:rFonts w:cs="Segoe UI" w:hint="eastAsia"/>
          <w:sz w:val="32"/>
          <w:szCs w:val="32"/>
        </w:rPr>
        <w:t>月</w:t>
      </w:r>
      <w:r w:rsidR="00CF7BB1" w:rsidRPr="00CF7BB1">
        <w:rPr>
          <w:rFonts w:cs="Segoe UI"/>
          <w:sz w:val="32"/>
          <w:szCs w:val="32"/>
        </w:rPr>
        <w:t>13</w:t>
      </w:r>
      <w:r w:rsidRPr="00CF7BB1">
        <w:rPr>
          <w:rFonts w:cs="Segoe UI" w:hint="eastAsia"/>
          <w:sz w:val="32"/>
          <w:szCs w:val="32"/>
        </w:rPr>
        <w:t>日</w:t>
      </w:r>
      <w:r w:rsidRPr="00CF7BB1">
        <w:rPr>
          <w:rFonts w:cs="Segoe UI"/>
          <w:sz w:val="32"/>
          <w:szCs w:val="32"/>
        </w:rPr>
        <w:t>。</w:t>
      </w:r>
    </w:p>
    <w:p w:rsidR="009435B1" w:rsidRPr="00CF7BB1" w:rsidRDefault="009435B1" w:rsidP="00CA13FA">
      <w:pPr>
        <w:snapToGrid w:val="0"/>
        <w:spacing w:line="360" w:lineRule="auto"/>
        <w:rPr>
          <w:rFonts w:cs="Segoe UI"/>
          <w:sz w:val="32"/>
          <w:szCs w:val="32"/>
        </w:rPr>
      </w:pPr>
      <w:r w:rsidRPr="00CF7BB1">
        <w:rPr>
          <w:rFonts w:cs="Segoe UI" w:hint="eastAsia"/>
          <w:sz w:val="32"/>
          <w:szCs w:val="32"/>
        </w:rPr>
        <w:t>（</w:t>
      </w:r>
      <w:r w:rsidRPr="00CF7BB1">
        <w:rPr>
          <w:rFonts w:cs="Segoe UI" w:hint="eastAsia"/>
          <w:sz w:val="32"/>
          <w:szCs w:val="32"/>
        </w:rPr>
        <w:t>4</w:t>
      </w:r>
      <w:r w:rsidRPr="00CF7BB1">
        <w:rPr>
          <w:rFonts w:cs="Segoe UI" w:hint="eastAsia"/>
          <w:sz w:val="32"/>
          <w:szCs w:val="32"/>
        </w:rPr>
        <w:t>）提交</w:t>
      </w:r>
      <w:r w:rsidRPr="00CF7BB1">
        <w:rPr>
          <w:rFonts w:cs="Segoe UI"/>
          <w:sz w:val="32"/>
          <w:szCs w:val="32"/>
        </w:rPr>
        <w:t>询比文件地点：西南大学后勤保障部</w:t>
      </w:r>
      <w:r w:rsidRPr="00CF7BB1">
        <w:rPr>
          <w:rFonts w:cs="Segoe UI" w:hint="eastAsia"/>
          <w:sz w:val="32"/>
          <w:szCs w:val="32"/>
        </w:rPr>
        <w:t>20</w:t>
      </w:r>
      <w:r w:rsidR="00E534C3">
        <w:rPr>
          <w:rFonts w:cs="Segoe UI"/>
          <w:sz w:val="32"/>
          <w:szCs w:val="32"/>
        </w:rPr>
        <w:t>4</w:t>
      </w:r>
      <w:bookmarkStart w:id="3" w:name="_GoBack"/>
      <w:bookmarkEnd w:id="3"/>
      <w:r w:rsidRPr="00CF7BB1">
        <w:rPr>
          <w:rFonts w:cs="Segoe UI" w:hint="eastAsia"/>
          <w:sz w:val="32"/>
          <w:szCs w:val="32"/>
        </w:rPr>
        <w:t>办公室</w:t>
      </w:r>
      <w:r w:rsidRPr="00CF7BB1">
        <w:rPr>
          <w:rFonts w:cs="Segoe UI"/>
          <w:sz w:val="32"/>
          <w:szCs w:val="32"/>
        </w:rPr>
        <w:t>。</w:t>
      </w:r>
    </w:p>
    <w:p w:rsidR="00067BBE" w:rsidRPr="00CF7BB1" w:rsidRDefault="004D7193" w:rsidP="00CA13FA">
      <w:pPr>
        <w:snapToGrid w:val="0"/>
        <w:spacing w:line="360" w:lineRule="auto"/>
        <w:rPr>
          <w:rFonts w:cs="Segoe UI"/>
          <w:sz w:val="32"/>
          <w:szCs w:val="32"/>
        </w:rPr>
      </w:pPr>
      <w:r w:rsidRPr="00CF7BB1">
        <w:rPr>
          <w:rFonts w:cs="Segoe UI" w:hint="eastAsia"/>
          <w:sz w:val="32"/>
          <w:szCs w:val="32"/>
        </w:rPr>
        <w:t>（</w:t>
      </w:r>
      <w:r w:rsidR="009435B1" w:rsidRPr="00CF7BB1">
        <w:rPr>
          <w:rFonts w:cs="Segoe UI"/>
          <w:sz w:val="32"/>
          <w:szCs w:val="32"/>
        </w:rPr>
        <w:t>5</w:t>
      </w:r>
      <w:r w:rsidR="00067BBE" w:rsidRPr="00CF7BB1">
        <w:rPr>
          <w:rFonts w:cs="Segoe UI" w:hint="eastAsia"/>
          <w:sz w:val="32"/>
          <w:szCs w:val="32"/>
        </w:rPr>
        <w:t>）竞标</w:t>
      </w:r>
      <w:r w:rsidR="00067BBE" w:rsidRPr="00CF7BB1">
        <w:rPr>
          <w:rFonts w:cs="Segoe UI"/>
          <w:sz w:val="32"/>
          <w:szCs w:val="32"/>
        </w:rPr>
        <w:t>人自行踏勘现场，如有疑问，</w:t>
      </w:r>
      <w:r w:rsidR="008F1FCF" w:rsidRPr="00CF7BB1">
        <w:rPr>
          <w:rFonts w:cs="Segoe UI" w:hint="eastAsia"/>
          <w:sz w:val="32"/>
          <w:szCs w:val="32"/>
        </w:rPr>
        <w:t>请</w:t>
      </w:r>
      <w:r w:rsidR="00067BBE" w:rsidRPr="00CF7BB1">
        <w:rPr>
          <w:rFonts w:cs="Segoe UI"/>
          <w:sz w:val="32"/>
          <w:szCs w:val="32"/>
        </w:rPr>
        <w:t>与</w:t>
      </w:r>
      <w:proofErr w:type="gramStart"/>
      <w:r w:rsidR="00067BBE" w:rsidRPr="00CF7BB1">
        <w:rPr>
          <w:rFonts w:cs="Segoe UI"/>
          <w:sz w:val="32"/>
          <w:szCs w:val="32"/>
        </w:rPr>
        <w:t>询</w:t>
      </w:r>
      <w:proofErr w:type="gramEnd"/>
      <w:r w:rsidR="00067BBE" w:rsidRPr="00CF7BB1">
        <w:rPr>
          <w:rFonts w:cs="Segoe UI"/>
          <w:sz w:val="32"/>
          <w:szCs w:val="32"/>
        </w:rPr>
        <w:t>比联系</w:t>
      </w:r>
      <w:r w:rsidR="00067BBE" w:rsidRPr="00CF7BB1">
        <w:rPr>
          <w:rFonts w:cs="Segoe UI" w:hint="eastAsia"/>
          <w:sz w:val="32"/>
          <w:szCs w:val="32"/>
        </w:rPr>
        <w:t>人</w:t>
      </w:r>
      <w:r w:rsidR="00067BBE" w:rsidRPr="00CF7BB1">
        <w:rPr>
          <w:rFonts w:cs="Segoe UI"/>
          <w:sz w:val="32"/>
          <w:szCs w:val="32"/>
        </w:rPr>
        <w:t>联系。</w:t>
      </w:r>
    </w:p>
    <w:p w:rsidR="004D7193" w:rsidRPr="00CF7BB1" w:rsidRDefault="004D7193" w:rsidP="004D7193">
      <w:pPr>
        <w:pStyle w:val="4"/>
      </w:pPr>
      <w:bookmarkStart w:id="4" w:name="_Toc12789073"/>
      <w:r w:rsidRPr="00CF7BB1">
        <w:rPr>
          <w:rFonts w:cs="黑体" w:hint="eastAsia"/>
        </w:rPr>
        <w:lastRenderedPageBreak/>
        <w:t>附录</w:t>
      </w:r>
      <w:r w:rsidRPr="00CF7BB1">
        <w:t>1</w:t>
      </w:r>
      <w:bookmarkEnd w:id="4"/>
    </w:p>
    <w:p w:rsidR="004D7193" w:rsidRPr="00CF7BB1" w:rsidRDefault="008F1FCF" w:rsidP="004D7193">
      <w:pPr>
        <w:tabs>
          <w:tab w:val="left" w:pos="6300"/>
        </w:tabs>
        <w:snapToGrid w:val="0"/>
        <w:spacing w:line="400" w:lineRule="atLeast"/>
        <w:jc w:val="center"/>
        <w:outlineLvl w:val="0"/>
        <w:rPr>
          <w:rFonts w:eastAsia="黑体"/>
          <w:sz w:val="44"/>
          <w:szCs w:val="44"/>
        </w:rPr>
      </w:pPr>
      <w:r w:rsidRPr="00CF7BB1">
        <w:rPr>
          <w:rFonts w:eastAsia="黑体" w:cs="黑体" w:hint="eastAsia"/>
          <w:sz w:val="44"/>
          <w:szCs w:val="44"/>
        </w:rPr>
        <w:t>报价</w:t>
      </w:r>
      <w:r w:rsidR="004D7193" w:rsidRPr="00CF7BB1">
        <w:rPr>
          <w:rFonts w:eastAsia="黑体" w:cs="黑体" w:hint="eastAsia"/>
          <w:sz w:val="44"/>
          <w:szCs w:val="44"/>
        </w:rPr>
        <w:t>函</w:t>
      </w:r>
    </w:p>
    <w:p w:rsidR="004D7193" w:rsidRPr="00CF7BB1" w:rsidRDefault="004D7193" w:rsidP="004D7193">
      <w:pPr>
        <w:tabs>
          <w:tab w:val="left" w:pos="6300"/>
        </w:tabs>
        <w:snapToGrid w:val="0"/>
        <w:spacing w:line="400" w:lineRule="atLeast"/>
        <w:jc w:val="center"/>
        <w:rPr>
          <w:rFonts w:eastAsia="黑体"/>
          <w:sz w:val="44"/>
          <w:szCs w:val="44"/>
        </w:rPr>
      </w:pPr>
    </w:p>
    <w:p w:rsidR="004D7193" w:rsidRPr="00CF7BB1" w:rsidRDefault="004D7193" w:rsidP="008F1FCF">
      <w:pPr>
        <w:tabs>
          <w:tab w:val="left" w:pos="6300"/>
        </w:tabs>
        <w:snapToGrid w:val="0"/>
        <w:spacing w:line="360" w:lineRule="auto"/>
        <w:rPr>
          <w:sz w:val="28"/>
          <w:szCs w:val="28"/>
        </w:rPr>
      </w:pPr>
      <w:r w:rsidRPr="00CF7BB1">
        <w:rPr>
          <w:rFonts w:cs="宋体" w:hint="eastAsia"/>
          <w:sz w:val="28"/>
          <w:szCs w:val="28"/>
        </w:rPr>
        <w:t>西南大学：</w:t>
      </w:r>
    </w:p>
    <w:p w:rsidR="004D7193" w:rsidRPr="00CF7BB1" w:rsidRDefault="004D7193" w:rsidP="008F1FCF">
      <w:pPr>
        <w:snapToGrid w:val="0"/>
        <w:spacing w:line="360" w:lineRule="auto"/>
        <w:ind w:firstLineChars="200" w:firstLine="560"/>
        <w:rPr>
          <w:sz w:val="28"/>
          <w:szCs w:val="28"/>
        </w:rPr>
      </w:pPr>
      <w:r w:rsidRPr="00CF7BB1">
        <w:rPr>
          <w:rFonts w:cs="宋体" w:hint="eastAsia"/>
          <w:sz w:val="28"/>
          <w:szCs w:val="28"/>
        </w:rPr>
        <w:t>我</w:t>
      </w:r>
      <w:r w:rsidR="008F1FCF" w:rsidRPr="00CF7BB1">
        <w:rPr>
          <w:rFonts w:cs="宋体" w:hint="eastAsia"/>
          <w:sz w:val="28"/>
          <w:szCs w:val="28"/>
        </w:rPr>
        <w:t>方按照</w:t>
      </w:r>
      <w:r w:rsidR="008F1FCF" w:rsidRPr="00CF7BB1">
        <w:rPr>
          <w:rFonts w:cs="宋体" w:hint="eastAsia"/>
          <w:sz w:val="28"/>
          <w:szCs w:val="28"/>
          <w:u w:val="single"/>
        </w:rPr>
        <w:t>工科</w:t>
      </w:r>
      <w:r w:rsidR="008F1FCF" w:rsidRPr="00CF7BB1">
        <w:rPr>
          <w:rFonts w:cs="宋体"/>
          <w:sz w:val="28"/>
          <w:szCs w:val="28"/>
          <w:u w:val="single"/>
        </w:rPr>
        <w:t>实验大楼</w:t>
      </w:r>
      <w:r w:rsidR="008F1FCF" w:rsidRPr="00CF7BB1">
        <w:rPr>
          <w:rFonts w:cs="宋体" w:hint="eastAsia"/>
          <w:sz w:val="28"/>
          <w:szCs w:val="28"/>
          <w:u w:val="single"/>
        </w:rPr>
        <w:t>液压</w:t>
      </w:r>
      <w:r w:rsidR="008F1FCF" w:rsidRPr="00CF7BB1">
        <w:rPr>
          <w:rFonts w:cs="宋体"/>
          <w:sz w:val="28"/>
          <w:szCs w:val="28"/>
          <w:u w:val="single"/>
        </w:rPr>
        <w:t>提升机</w:t>
      </w:r>
      <w:proofErr w:type="gramStart"/>
      <w:r w:rsidR="008F1FCF" w:rsidRPr="00CF7BB1">
        <w:rPr>
          <w:rFonts w:cs="宋体" w:hint="eastAsia"/>
          <w:sz w:val="28"/>
          <w:szCs w:val="28"/>
          <w:u w:val="single"/>
        </w:rPr>
        <w:t>询</w:t>
      </w:r>
      <w:proofErr w:type="gramEnd"/>
      <w:r w:rsidR="008F1FCF" w:rsidRPr="00CF7BB1">
        <w:rPr>
          <w:rFonts w:cs="宋体" w:hint="eastAsia"/>
          <w:sz w:val="28"/>
          <w:szCs w:val="28"/>
          <w:u w:val="single"/>
        </w:rPr>
        <w:t>比</w:t>
      </w:r>
      <w:r w:rsidR="008F1FCF" w:rsidRPr="00CF7BB1">
        <w:rPr>
          <w:rFonts w:cs="宋体"/>
          <w:sz w:val="28"/>
          <w:szCs w:val="28"/>
          <w:u w:val="single"/>
        </w:rPr>
        <w:t>文件</w:t>
      </w:r>
      <w:r w:rsidRPr="00CF7BB1">
        <w:rPr>
          <w:rFonts w:cs="宋体" w:hint="eastAsia"/>
          <w:sz w:val="28"/>
          <w:szCs w:val="28"/>
        </w:rPr>
        <w:t>的</w:t>
      </w:r>
      <w:r w:rsidR="008F1FCF" w:rsidRPr="00CF7BB1">
        <w:rPr>
          <w:rFonts w:cs="宋体" w:hint="eastAsia"/>
          <w:sz w:val="28"/>
          <w:szCs w:val="28"/>
        </w:rPr>
        <w:t>要求</w:t>
      </w:r>
      <w:r w:rsidRPr="00CF7BB1">
        <w:rPr>
          <w:rFonts w:cs="宋体" w:hint="eastAsia"/>
          <w:sz w:val="28"/>
          <w:szCs w:val="28"/>
        </w:rPr>
        <w:t>，经详细研究，决定按贵方文件的要求参加该采购项目的</w:t>
      </w:r>
      <w:r w:rsidR="008F1FCF" w:rsidRPr="00CF7BB1">
        <w:rPr>
          <w:rFonts w:cs="宋体" w:hint="eastAsia"/>
          <w:sz w:val="28"/>
          <w:szCs w:val="28"/>
        </w:rPr>
        <w:t>报价</w:t>
      </w:r>
      <w:r w:rsidRPr="00CF7BB1">
        <w:rPr>
          <w:rFonts w:cs="宋体" w:hint="eastAsia"/>
          <w:sz w:val="28"/>
          <w:szCs w:val="28"/>
        </w:rPr>
        <w:t>。</w:t>
      </w:r>
    </w:p>
    <w:p w:rsidR="004D7193" w:rsidRPr="00CF7BB1" w:rsidRDefault="004D7193" w:rsidP="008F1FCF">
      <w:pPr>
        <w:tabs>
          <w:tab w:val="left" w:pos="6300"/>
        </w:tabs>
        <w:snapToGrid w:val="0"/>
        <w:spacing w:line="360" w:lineRule="auto"/>
        <w:ind w:firstLine="570"/>
        <w:rPr>
          <w:sz w:val="28"/>
          <w:szCs w:val="28"/>
        </w:rPr>
      </w:pPr>
      <w:r w:rsidRPr="00CF7BB1">
        <w:rPr>
          <w:sz w:val="28"/>
          <w:szCs w:val="28"/>
        </w:rPr>
        <w:t xml:space="preserve">1. </w:t>
      </w:r>
      <w:r w:rsidRPr="00CF7BB1">
        <w:rPr>
          <w:rFonts w:cs="宋体" w:hint="eastAsia"/>
          <w:sz w:val="28"/>
          <w:szCs w:val="28"/>
        </w:rPr>
        <w:t>愿意按照磋商文件中的一切要求，提供货物及</w:t>
      </w:r>
      <w:r w:rsidR="007D3FA5" w:rsidRPr="00CF7BB1">
        <w:rPr>
          <w:rFonts w:cs="宋体" w:hint="eastAsia"/>
          <w:sz w:val="28"/>
          <w:szCs w:val="28"/>
        </w:rPr>
        <w:t>安装</w:t>
      </w:r>
      <w:r w:rsidR="007D3FA5" w:rsidRPr="00CF7BB1">
        <w:rPr>
          <w:rFonts w:cs="宋体"/>
          <w:sz w:val="28"/>
          <w:szCs w:val="28"/>
        </w:rPr>
        <w:t>等</w:t>
      </w:r>
      <w:r w:rsidR="007D3FA5" w:rsidRPr="00CF7BB1">
        <w:rPr>
          <w:rFonts w:cs="宋体" w:hint="eastAsia"/>
          <w:sz w:val="28"/>
          <w:szCs w:val="28"/>
        </w:rPr>
        <w:t>技术</w:t>
      </w:r>
      <w:r w:rsidRPr="00CF7BB1">
        <w:rPr>
          <w:rFonts w:cs="宋体" w:hint="eastAsia"/>
          <w:sz w:val="28"/>
          <w:szCs w:val="28"/>
        </w:rPr>
        <w:t>服务。</w:t>
      </w:r>
    </w:p>
    <w:p w:rsidR="004D7193" w:rsidRPr="00CF7BB1" w:rsidRDefault="004D7193" w:rsidP="008F1FCF">
      <w:pPr>
        <w:tabs>
          <w:tab w:val="left" w:pos="6300"/>
        </w:tabs>
        <w:snapToGrid w:val="0"/>
        <w:spacing w:line="360" w:lineRule="auto"/>
        <w:ind w:firstLine="570"/>
        <w:rPr>
          <w:rFonts w:cs="宋体"/>
          <w:sz w:val="28"/>
          <w:szCs w:val="28"/>
        </w:rPr>
      </w:pPr>
      <w:r w:rsidRPr="00CF7BB1">
        <w:rPr>
          <w:sz w:val="28"/>
          <w:szCs w:val="28"/>
        </w:rPr>
        <w:t xml:space="preserve">2. </w:t>
      </w:r>
      <w:r w:rsidRPr="00CF7BB1">
        <w:rPr>
          <w:rFonts w:cs="宋体" w:hint="eastAsia"/>
          <w:sz w:val="28"/>
          <w:szCs w:val="28"/>
        </w:rPr>
        <w:t>我方</w:t>
      </w:r>
      <w:r w:rsidR="008F1FCF" w:rsidRPr="00CF7BB1">
        <w:rPr>
          <w:rFonts w:cs="宋体" w:hint="eastAsia"/>
          <w:sz w:val="28"/>
          <w:szCs w:val="28"/>
        </w:rPr>
        <w:t>总报价</w:t>
      </w:r>
      <w:r w:rsidR="008F1FCF" w:rsidRPr="00CF7BB1">
        <w:rPr>
          <w:rFonts w:cs="宋体" w:hint="eastAsia"/>
          <w:sz w:val="28"/>
          <w:szCs w:val="28"/>
          <w:u w:val="single"/>
        </w:rPr>
        <w:t xml:space="preserve">        </w:t>
      </w:r>
      <w:r w:rsidR="008F1FCF" w:rsidRPr="00CF7BB1">
        <w:rPr>
          <w:rFonts w:cs="宋体" w:hint="eastAsia"/>
          <w:sz w:val="28"/>
          <w:szCs w:val="28"/>
        </w:rPr>
        <w:t>元</w:t>
      </w:r>
      <w:r w:rsidR="00130A16" w:rsidRPr="00CF7BB1">
        <w:rPr>
          <w:rFonts w:cs="宋体" w:hint="eastAsia"/>
          <w:sz w:val="28"/>
          <w:szCs w:val="28"/>
        </w:rPr>
        <w:t>。含全套</w:t>
      </w:r>
      <w:r w:rsidR="00130A16" w:rsidRPr="00CF7BB1">
        <w:rPr>
          <w:rFonts w:cs="宋体"/>
          <w:sz w:val="28"/>
          <w:szCs w:val="28"/>
        </w:rPr>
        <w:t>液压提升机及</w:t>
      </w:r>
      <w:r w:rsidR="00130A16" w:rsidRPr="00CF7BB1">
        <w:rPr>
          <w:rFonts w:cs="宋体" w:hint="eastAsia"/>
          <w:sz w:val="28"/>
          <w:szCs w:val="28"/>
        </w:rPr>
        <w:t>安装</w:t>
      </w:r>
      <w:r w:rsidR="007D3FA5" w:rsidRPr="00CF7BB1">
        <w:rPr>
          <w:rFonts w:cs="宋体" w:hint="eastAsia"/>
          <w:sz w:val="28"/>
          <w:szCs w:val="28"/>
        </w:rPr>
        <w:t>所</w:t>
      </w:r>
      <w:r w:rsidR="00130A16" w:rsidRPr="00CF7BB1">
        <w:rPr>
          <w:rFonts w:cs="宋体" w:hint="eastAsia"/>
          <w:sz w:val="28"/>
          <w:szCs w:val="28"/>
        </w:rPr>
        <w:t>需要的能够正常投入使用的线材、管材、辅材、设备等</w:t>
      </w:r>
      <w:r w:rsidR="007D3FA5" w:rsidRPr="00CF7BB1">
        <w:rPr>
          <w:rFonts w:cs="宋体" w:hint="eastAsia"/>
          <w:sz w:val="28"/>
          <w:szCs w:val="28"/>
        </w:rPr>
        <w:t>，</w:t>
      </w:r>
      <w:r w:rsidR="007D3FA5" w:rsidRPr="00CF7BB1">
        <w:rPr>
          <w:rFonts w:cs="宋体"/>
          <w:sz w:val="28"/>
          <w:szCs w:val="28"/>
        </w:rPr>
        <w:t>包括并不限于</w:t>
      </w:r>
      <w:r w:rsidR="00130A16" w:rsidRPr="00CF7BB1">
        <w:rPr>
          <w:rFonts w:cs="宋体" w:hint="eastAsia"/>
          <w:sz w:val="28"/>
          <w:szCs w:val="28"/>
        </w:rPr>
        <w:t>运输至指定地点、安装、调试、验收</w:t>
      </w:r>
      <w:r w:rsidR="00130A16" w:rsidRPr="00CF7BB1">
        <w:rPr>
          <w:rFonts w:cs="宋体"/>
          <w:sz w:val="28"/>
          <w:szCs w:val="28"/>
        </w:rPr>
        <w:t>、</w:t>
      </w:r>
      <w:r w:rsidR="00130A16" w:rsidRPr="00CF7BB1">
        <w:rPr>
          <w:rFonts w:cs="宋体" w:hint="eastAsia"/>
          <w:sz w:val="28"/>
          <w:szCs w:val="28"/>
        </w:rPr>
        <w:t>后期培训等交钥匙工程所有</w:t>
      </w:r>
      <w:r w:rsidR="00130A16" w:rsidRPr="00CF7BB1">
        <w:rPr>
          <w:rFonts w:cs="宋体"/>
          <w:sz w:val="28"/>
          <w:szCs w:val="28"/>
        </w:rPr>
        <w:t>费用。</w:t>
      </w:r>
    </w:p>
    <w:p w:rsidR="004D7193" w:rsidRPr="00CF7BB1" w:rsidRDefault="004D7193" w:rsidP="008F1FCF">
      <w:pPr>
        <w:tabs>
          <w:tab w:val="left" w:pos="6300"/>
        </w:tabs>
        <w:snapToGrid w:val="0"/>
        <w:spacing w:line="360" w:lineRule="auto"/>
        <w:ind w:firstLine="570"/>
        <w:rPr>
          <w:sz w:val="28"/>
          <w:szCs w:val="28"/>
        </w:rPr>
      </w:pPr>
      <w:r w:rsidRPr="00CF7BB1">
        <w:rPr>
          <w:sz w:val="28"/>
          <w:szCs w:val="28"/>
        </w:rPr>
        <w:t>3</w:t>
      </w:r>
      <w:r w:rsidRPr="00CF7BB1">
        <w:rPr>
          <w:rFonts w:hint="eastAsia"/>
          <w:sz w:val="28"/>
          <w:szCs w:val="28"/>
        </w:rPr>
        <w:t>．如果我方响应文件被接受，我方将履行文件中规定的各项要求，</w:t>
      </w:r>
      <w:r w:rsidR="008F1FCF" w:rsidRPr="00CF7BB1">
        <w:rPr>
          <w:rFonts w:hint="eastAsia"/>
          <w:sz w:val="28"/>
          <w:szCs w:val="28"/>
        </w:rPr>
        <w:t>并</w:t>
      </w:r>
      <w:r w:rsidR="008F1FCF" w:rsidRPr="00CF7BB1">
        <w:rPr>
          <w:sz w:val="28"/>
          <w:szCs w:val="28"/>
        </w:rPr>
        <w:t>承诺质保期</w:t>
      </w:r>
      <w:r w:rsidR="008F1FCF" w:rsidRPr="00CF7BB1">
        <w:rPr>
          <w:rFonts w:hint="eastAsia"/>
          <w:sz w:val="28"/>
          <w:szCs w:val="28"/>
          <w:u w:val="single"/>
        </w:rPr>
        <w:t xml:space="preserve">     </w:t>
      </w:r>
      <w:r w:rsidR="008F1FCF" w:rsidRPr="00CF7BB1">
        <w:rPr>
          <w:rFonts w:hint="eastAsia"/>
          <w:sz w:val="28"/>
          <w:szCs w:val="28"/>
        </w:rPr>
        <w:t>年</w:t>
      </w:r>
      <w:r w:rsidR="008F1FCF" w:rsidRPr="00CF7BB1">
        <w:rPr>
          <w:sz w:val="28"/>
          <w:szCs w:val="28"/>
        </w:rPr>
        <w:t>，</w:t>
      </w:r>
      <w:r w:rsidRPr="00CF7BB1">
        <w:rPr>
          <w:rFonts w:hint="eastAsia"/>
          <w:sz w:val="28"/>
          <w:szCs w:val="28"/>
        </w:rPr>
        <w:t>并按合同约定条款承担我方的责任。</w:t>
      </w:r>
    </w:p>
    <w:p w:rsidR="004D7193" w:rsidRPr="00CF7BB1" w:rsidRDefault="004D7193" w:rsidP="004D7193">
      <w:pPr>
        <w:tabs>
          <w:tab w:val="left" w:pos="6300"/>
        </w:tabs>
        <w:snapToGrid w:val="0"/>
        <w:spacing w:line="360" w:lineRule="auto"/>
        <w:ind w:firstLine="570"/>
        <w:rPr>
          <w:i/>
          <w:iCs/>
          <w:sz w:val="28"/>
          <w:szCs w:val="28"/>
        </w:rPr>
      </w:pPr>
    </w:p>
    <w:p w:rsidR="004D7193" w:rsidRPr="00CF7BB1" w:rsidRDefault="004D7193" w:rsidP="004D7193">
      <w:pPr>
        <w:tabs>
          <w:tab w:val="left" w:pos="6300"/>
        </w:tabs>
        <w:snapToGrid w:val="0"/>
        <w:spacing w:line="360" w:lineRule="auto"/>
        <w:ind w:firstLine="570"/>
        <w:rPr>
          <w:sz w:val="28"/>
          <w:szCs w:val="28"/>
        </w:rPr>
      </w:pPr>
    </w:p>
    <w:p w:rsidR="004D7193" w:rsidRPr="00CF7BB1" w:rsidRDefault="004D7193" w:rsidP="004D7193">
      <w:pPr>
        <w:tabs>
          <w:tab w:val="left" w:pos="6300"/>
        </w:tabs>
        <w:snapToGrid w:val="0"/>
        <w:spacing w:line="360" w:lineRule="auto"/>
        <w:ind w:firstLine="570"/>
        <w:rPr>
          <w:sz w:val="28"/>
          <w:szCs w:val="28"/>
        </w:rPr>
      </w:pPr>
      <w:r w:rsidRPr="00CF7BB1">
        <w:rPr>
          <w:rFonts w:cs="宋体" w:hint="eastAsia"/>
          <w:sz w:val="28"/>
          <w:szCs w:val="28"/>
        </w:rPr>
        <w:t>供应商（公章）：</w:t>
      </w:r>
    </w:p>
    <w:p w:rsidR="004D7193" w:rsidRPr="00CF7BB1" w:rsidRDefault="004D7193" w:rsidP="004D7193">
      <w:pPr>
        <w:tabs>
          <w:tab w:val="left" w:pos="6300"/>
        </w:tabs>
        <w:snapToGrid w:val="0"/>
        <w:spacing w:line="360" w:lineRule="auto"/>
        <w:ind w:firstLine="570"/>
        <w:rPr>
          <w:sz w:val="28"/>
          <w:szCs w:val="28"/>
        </w:rPr>
      </w:pPr>
      <w:r w:rsidRPr="00CF7BB1">
        <w:rPr>
          <w:rFonts w:cs="宋体" w:hint="eastAsia"/>
          <w:sz w:val="28"/>
          <w:szCs w:val="28"/>
        </w:rPr>
        <w:t>地址：</w:t>
      </w:r>
    </w:p>
    <w:p w:rsidR="008F1FCF" w:rsidRPr="00CF7BB1" w:rsidRDefault="004D7193" w:rsidP="004D7193">
      <w:pPr>
        <w:tabs>
          <w:tab w:val="left" w:pos="6300"/>
        </w:tabs>
        <w:snapToGrid w:val="0"/>
        <w:spacing w:line="360" w:lineRule="auto"/>
        <w:ind w:firstLine="570"/>
        <w:rPr>
          <w:rFonts w:cs="宋体"/>
          <w:sz w:val="28"/>
          <w:szCs w:val="28"/>
        </w:rPr>
      </w:pPr>
      <w:r w:rsidRPr="00CF7BB1">
        <w:rPr>
          <w:rFonts w:cs="宋体" w:hint="eastAsia"/>
          <w:sz w:val="28"/>
          <w:szCs w:val="28"/>
        </w:rPr>
        <w:t>电话：</w:t>
      </w:r>
    </w:p>
    <w:p w:rsidR="004D7193" w:rsidRPr="00CF7BB1" w:rsidRDefault="004D7193" w:rsidP="004D7193">
      <w:pPr>
        <w:tabs>
          <w:tab w:val="left" w:pos="6300"/>
        </w:tabs>
        <w:snapToGrid w:val="0"/>
        <w:spacing w:line="360" w:lineRule="auto"/>
        <w:ind w:firstLine="570"/>
        <w:rPr>
          <w:sz w:val="28"/>
          <w:szCs w:val="28"/>
        </w:rPr>
      </w:pPr>
      <w:r w:rsidRPr="00CF7BB1">
        <w:rPr>
          <w:rFonts w:cs="宋体" w:hint="eastAsia"/>
          <w:sz w:val="28"/>
          <w:szCs w:val="28"/>
        </w:rPr>
        <w:t>传真：</w:t>
      </w:r>
    </w:p>
    <w:p w:rsidR="004D7193" w:rsidRPr="00CF7BB1" w:rsidRDefault="004D7193" w:rsidP="004D7193">
      <w:pPr>
        <w:tabs>
          <w:tab w:val="left" w:pos="6300"/>
        </w:tabs>
        <w:snapToGrid w:val="0"/>
        <w:spacing w:line="360" w:lineRule="auto"/>
        <w:ind w:firstLine="570"/>
        <w:rPr>
          <w:sz w:val="28"/>
          <w:szCs w:val="28"/>
        </w:rPr>
      </w:pPr>
      <w:r w:rsidRPr="00CF7BB1">
        <w:rPr>
          <w:rFonts w:cs="宋体" w:hint="eastAsia"/>
          <w:sz w:val="28"/>
          <w:szCs w:val="28"/>
        </w:rPr>
        <w:t>网址：</w:t>
      </w:r>
      <w:r w:rsidR="008F1FCF" w:rsidRPr="00CF7BB1">
        <w:rPr>
          <w:sz w:val="28"/>
          <w:szCs w:val="28"/>
        </w:rPr>
        <w:t xml:space="preserve"> </w:t>
      </w:r>
    </w:p>
    <w:p w:rsidR="008F1FCF" w:rsidRPr="00CF7BB1" w:rsidRDefault="004D7193" w:rsidP="004D7193">
      <w:pPr>
        <w:tabs>
          <w:tab w:val="left" w:pos="6300"/>
        </w:tabs>
        <w:snapToGrid w:val="0"/>
        <w:spacing w:line="360" w:lineRule="auto"/>
        <w:ind w:firstLine="570"/>
        <w:rPr>
          <w:rFonts w:cs="宋体"/>
          <w:sz w:val="28"/>
          <w:szCs w:val="28"/>
        </w:rPr>
      </w:pPr>
      <w:r w:rsidRPr="00CF7BB1">
        <w:rPr>
          <w:rFonts w:cs="宋体" w:hint="eastAsia"/>
          <w:sz w:val="28"/>
          <w:szCs w:val="28"/>
        </w:rPr>
        <w:t>联系人：</w:t>
      </w:r>
    </w:p>
    <w:p w:rsidR="004D7193" w:rsidRPr="00CF7BB1" w:rsidRDefault="004D7193" w:rsidP="004D7193">
      <w:pPr>
        <w:tabs>
          <w:tab w:val="left" w:pos="6300"/>
        </w:tabs>
        <w:snapToGrid w:val="0"/>
        <w:spacing w:line="360" w:lineRule="auto"/>
        <w:ind w:firstLine="570"/>
        <w:rPr>
          <w:sz w:val="28"/>
          <w:szCs w:val="28"/>
        </w:rPr>
      </w:pPr>
      <w:r w:rsidRPr="00CF7BB1">
        <w:rPr>
          <w:rFonts w:cs="宋体" w:hint="eastAsia"/>
          <w:sz w:val="28"/>
          <w:szCs w:val="28"/>
        </w:rPr>
        <w:t>邮编：</w:t>
      </w:r>
    </w:p>
    <w:p w:rsidR="004D7193" w:rsidRPr="00CF7BB1" w:rsidRDefault="004D7193" w:rsidP="004D7193">
      <w:pPr>
        <w:tabs>
          <w:tab w:val="left" w:pos="6300"/>
        </w:tabs>
        <w:snapToGrid w:val="0"/>
        <w:spacing w:line="360" w:lineRule="auto"/>
        <w:ind w:firstLine="570"/>
        <w:rPr>
          <w:sz w:val="28"/>
          <w:szCs w:val="28"/>
        </w:rPr>
      </w:pPr>
    </w:p>
    <w:p w:rsidR="004D7193" w:rsidRPr="00CF7BB1" w:rsidRDefault="004D7193" w:rsidP="004D7193">
      <w:pPr>
        <w:snapToGrid w:val="0"/>
        <w:spacing w:line="360" w:lineRule="auto"/>
        <w:ind w:firstLineChars="200" w:firstLine="560"/>
        <w:jc w:val="right"/>
        <w:rPr>
          <w:rFonts w:cs="宋体"/>
          <w:sz w:val="28"/>
          <w:szCs w:val="28"/>
        </w:rPr>
      </w:pPr>
      <w:r w:rsidRPr="00CF7BB1">
        <w:rPr>
          <w:rFonts w:cs="宋体" w:hint="eastAsia"/>
          <w:sz w:val="28"/>
          <w:szCs w:val="28"/>
        </w:rPr>
        <w:t>年月日</w:t>
      </w:r>
    </w:p>
    <w:p w:rsidR="004D7193" w:rsidRPr="00CF7BB1" w:rsidRDefault="004D7193" w:rsidP="004D7193">
      <w:pPr>
        <w:snapToGrid w:val="0"/>
        <w:spacing w:line="360" w:lineRule="auto"/>
        <w:ind w:firstLineChars="200" w:firstLine="420"/>
        <w:jc w:val="right"/>
        <w:rPr>
          <w:rFonts w:cs="宋体"/>
        </w:rPr>
      </w:pPr>
    </w:p>
    <w:p w:rsidR="004D7193" w:rsidRPr="00CF7BB1" w:rsidRDefault="004D7193" w:rsidP="004D7193">
      <w:pPr>
        <w:snapToGrid w:val="0"/>
        <w:spacing w:line="360" w:lineRule="auto"/>
        <w:ind w:firstLineChars="200" w:firstLine="420"/>
        <w:jc w:val="right"/>
        <w:sectPr w:rsidR="004D7193" w:rsidRPr="00CF7BB1">
          <w:headerReference w:type="default" r:id="rId7"/>
          <w:pgSz w:w="11907" w:h="16840"/>
          <w:pgMar w:top="1440" w:right="1797" w:bottom="1440" w:left="1797" w:header="851" w:footer="992" w:gutter="0"/>
          <w:cols w:space="720"/>
          <w:docGrid w:type="lines" w:linePitch="380" w:charSpace="-5733"/>
        </w:sectPr>
      </w:pPr>
    </w:p>
    <w:p w:rsidR="004D7193" w:rsidRPr="00CF7BB1" w:rsidRDefault="004D7193" w:rsidP="004D7193">
      <w:pPr>
        <w:pStyle w:val="4"/>
      </w:pPr>
      <w:r w:rsidRPr="00CF7BB1">
        <w:rPr>
          <w:rFonts w:cs="黑体" w:hint="eastAsia"/>
        </w:rPr>
        <w:lastRenderedPageBreak/>
        <w:t>附录</w:t>
      </w:r>
      <w:r w:rsidR="00130A16" w:rsidRPr="00CF7BB1">
        <w:t>2</w:t>
      </w:r>
    </w:p>
    <w:p w:rsidR="004D7193" w:rsidRPr="00CF7BB1" w:rsidRDefault="004D7193" w:rsidP="004D7193">
      <w:pPr>
        <w:tabs>
          <w:tab w:val="left" w:pos="6300"/>
        </w:tabs>
        <w:snapToGrid w:val="0"/>
        <w:spacing w:line="400" w:lineRule="atLeast"/>
        <w:jc w:val="center"/>
        <w:outlineLvl w:val="0"/>
        <w:rPr>
          <w:rFonts w:eastAsia="黑体"/>
          <w:sz w:val="44"/>
          <w:szCs w:val="44"/>
        </w:rPr>
      </w:pPr>
      <w:r w:rsidRPr="00CF7BB1">
        <w:rPr>
          <w:rFonts w:eastAsia="黑体" w:cs="黑体" w:hint="eastAsia"/>
          <w:sz w:val="44"/>
          <w:szCs w:val="44"/>
        </w:rPr>
        <w:t>法定代表人身份证明书</w:t>
      </w:r>
    </w:p>
    <w:p w:rsidR="004D7193" w:rsidRPr="00CF7BB1" w:rsidRDefault="00130A16" w:rsidP="004D7193">
      <w:pPr>
        <w:tabs>
          <w:tab w:val="left" w:pos="6300"/>
        </w:tabs>
        <w:snapToGrid w:val="0"/>
        <w:spacing w:line="500" w:lineRule="atLeast"/>
        <w:rPr>
          <w:sz w:val="28"/>
          <w:szCs w:val="28"/>
        </w:rPr>
      </w:pPr>
      <w:r w:rsidRPr="00CF7BB1">
        <w:rPr>
          <w:rFonts w:hint="eastAsia"/>
          <w:sz w:val="28"/>
          <w:szCs w:val="28"/>
        </w:rPr>
        <w:t>西南</w:t>
      </w:r>
      <w:r w:rsidRPr="00CF7BB1">
        <w:rPr>
          <w:sz w:val="28"/>
          <w:szCs w:val="28"/>
        </w:rPr>
        <w:t>大学：</w:t>
      </w:r>
    </w:p>
    <w:p w:rsidR="004D7193" w:rsidRPr="00CF7BB1" w:rsidRDefault="004D7193" w:rsidP="00130A16">
      <w:pPr>
        <w:tabs>
          <w:tab w:val="left" w:pos="6300"/>
        </w:tabs>
        <w:snapToGrid w:val="0"/>
        <w:spacing w:line="360" w:lineRule="auto"/>
        <w:ind w:firstLineChars="317" w:firstLine="888"/>
        <w:rPr>
          <w:sz w:val="28"/>
          <w:szCs w:val="28"/>
        </w:rPr>
      </w:pPr>
      <w:r w:rsidRPr="00CF7BB1">
        <w:rPr>
          <w:rFonts w:cs="宋体" w:hint="eastAsia"/>
          <w:sz w:val="28"/>
          <w:szCs w:val="28"/>
        </w:rPr>
        <w:t>（法定代表人姓名）在（竞争人</w:t>
      </w:r>
      <w:r w:rsidR="00130A16" w:rsidRPr="00CF7BB1">
        <w:rPr>
          <w:rFonts w:cs="宋体" w:hint="eastAsia"/>
          <w:sz w:val="28"/>
          <w:szCs w:val="28"/>
        </w:rPr>
        <w:t>单位</w:t>
      </w:r>
      <w:r w:rsidRPr="00CF7BB1">
        <w:rPr>
          <w:rFonts w:cs="宋体" w:hint="eastAsia"/>
          <w:sz w:val="28"/>
          <w:szCs w:val="28"/>
        </w:rPr>
        <w:t>名称）任（职务名称）职务，是</w:t>
      </w:r>
      <w:r w:rsidRPr="00CF7BB1">
        <w:rPr>
          <w:sz w:val="28"/>
          <w:szCs w:val="28"/>
        </w:rPr>
        <w:t>_____</w:t>
      </w:r>
      <w:r w:rsidRPr="00CF7BB1">
        <w:rPr>
          <w:rFonts w:cs="宋体" w:hint="eastAsia"/>
          <w:sz w:val="28"/>
          <w:szCs w:val="28"/>
        </w:rPr>
        <w:t>（竞争人</w:t>
      </w:r>
      <w:r w:rsidR="00130A16" w:rsidRPr="00CF7BB1">
        <w:rPr>
          <w:rFonts w:cs="宋体" w:hint="eastAsia"/>
          <w:sz w:val="28"/>
          <w:szCs w:val="28"/>
        </w:rPr>
        <w:t>单位</w:t>
      </w:r>
      <w:r w:rsidRPr="00CF7BB1">
        <w:rPr>
          <w:rFonts w:cs="宋体" w:hint="eastAsia"/>
          <w:sz w:val="28"/>
          <w:szCs w:val="28"/>
        </w:rPr>
        <w:t>名称）的法定代表人。</w:t>
      </w:r>
    </w:p>
    <w:p w:rsidR="004D7193" w:rsidRPr="00CF7BB1" w:rsidRDefault="004D7193" w:rsidP="004D7193">
      <w:pPr>
        <w:tabs>
          <w:tab w:val="left" w:pos="6300"/>
        </w:tabs>
        <w:snapToGrid w:val="0"/>
        <w:spacing w:line="500" w:lineRule="atLeast"/>
        <w:ind w:firstLine="573"/>
        <w:rPr>
          <w:sz w:val="28"/>
          <w:szCs w:val="28"/>
        </w:rPr>
      </w:pPr>
    </w:p>
    <w:p w:rsidR="004D7193" w:rsidRPr="00CF7BB1" w:rsidRDefault="004D7193" w:rsidP="004D7193">
      <w:pPr>
        <w:tabs>
          <w:tab w:val="left" w:pos="6300"/>
        </w:tabs>
        <w:snapToGrid w:val="0"/>
        <w:spacing w:line="500" w:lineRule="atLeast"/>
        <w:ind w:firstLine="573"/>
        <w:outlineLvl w:val="0"/>
        <w:rPr>
          <w:sz w:val="28"/>
          <w:szCs w:val="28"/>
        </w:rPr>
      </w:pPr>
      <w:r w:rsidRPr="00CF7BB1">
        <w:rPr>
          <w:rFonts w:cs="宋体" w:hint="eastAsia"/>
          <w:sz w:val="28"/>
          <w:szCs w:val="28"/>
        </w:rPr>
        <w:t>特此证明。</w:t>
      </w:r>
    </w:p>
    <w:p w:rsidR="004D7193" w:rsidRPr="00CF7BB1" w:rsidRDefault="004D7193" w:rsidP="004D7193">
      <w:pPr>
        <w:tabs>
          <w:tab w:val="left" w:pos="6300"/>
        </w:tabs>
        <w:snapToGrid w:val="0"/>
        <w:spacing w:line="400" w:lineRule="atLeast"/>
        <w:rPr>
          <w:sz w:val="28"/>
          <w:szCs w:val="28"/>
        </w:rPr>
      </w:pPr>
    </w:p>
    <w:p w:rsidR="004D7193" w:rsidRPr="00CF7BB1" w:rsidRDefault="004D7193" w:rsidP="004D7193">
      <w:pPr>
        <w:tabs>
          <w:tab w:val="left" w:pos="6300"/>
        </w:tabs>
        <w:snapToGrid w:val="0"/>
        <w:spacing w:line="400" w:lineRule="atLeast"/>
        <w:rPr>
          <w:sz w:val="28"/>
          <w:szCs w:val="28"/>
        </w:rPr>
      </w:pPr>
    </w:p>
    <w:p w:rsidR="004D7193" w:rsidRPr="00CF7BB1" w:rsidRDefault="004D7193" w:rsidP="004D7193">
      <w:pPr>
        <w:tabs>
          <w:tab w:val="left" w:pos="6300"/>
        </w:tabs>
        <w:snapToGrid w:val="0"/>
        <w:spacing w:line="400" w:lineRule="atLeast"/>
        <w:rPr>
          <w:sz w:val="28"/>
          <w:szCs w:val="28"/>
        </w:rPr>
      </w:pPr>
    </w:p>
    <w:p w:rsidR="004D7193" w:rsidRPr="00CF7BB1" w:rsidRDefault="004D7193" w:rsidP="004D7193">
      <w:pPr>
        <w:tabs>
          <w:tab w:val="left" w:pos="6300"/>
        </w:tabs>
        <w:snapToGrid w:val="0"/>
        <w:spacing w:line="400" w:lineRule="atLeast"/>
        <w:rPr>
          <w:sz w:val="28"/>
          <w:szCs w:val="28"/>
        </w:rPr>
      </w:pPr>
    </w:p>
    <w:p w:rsidR="004D7193" w:rsidRPr="00CF7BB1" w:rsidRDefault="004D7193" w:rsidP="004D7193">
      <w:pPr>
        <w:tabs>
          <w:tab w:val="left" w:pos="6300"/>
        </w:tabs>
        <w:snapToGrid w:val="0"/>
        <w:spacing w:line="400" w:lineRule="atLeast"/>
        <w:rPr>
          <w:sz w:val="28"/>
          <w:szCs w:val="28"/>
        </w:rPr>
      </w:pPr>
    </w:p>
    <w:p w:rsidR="004D7193" w:rsidRPr="00CF7BB1" w:rsidRDefault="004D7193" w:rsidP="00130A16">
      <w:pPr>
        <w:tabs>
          <w:tab w:val="left" w:pos="6300"/>
        </w:tabs>
        <w:snapToGrid w:val="0"/>
        <w:spacing w:line="460" w:lineRule="atLeast"/>
        <w:jc w:val="left"/>
        <w:outlineLvl w:val="0"/>
        <w:rPr>
          <w:sz w:val="28"/>
          <w:szCs w:val="28"/>
        </w:rPr>
      </w:pPr>
      <w:r w:rsidRPr="00CF7BB1">
        <w:rPr>
          <w:rFonts w:cs="宋体" w:hint="eastAsia"/>
          <w:sz w:val="28"/>
          <w:szCs w:val="28"/>
        </w:rPr>
        <w:t>（竞争人全称）</w:t>
      </w:r>
    </w:p>
    <w:p w:rsidR="004D7193" w:rsidRPr="00CF7BB1" w:rsidRDefault="004D7193" w:rsidP="00130A16">
      <w:pPr>
        <w:tabs>
          <w:tab w:val="left" w:pos="6300"/>
        </w:tabs>
        <w:snapToGrid w:val="0"/>
        <w:spacing w:line="460" w:lineRule="atLeast"/>
        <w:ind w:firstLineChars="50" w:firstLine="140"/>
        <w:jc w:val="left"/>
        <w:rPr>
          <w:sz w:val="28"/>
          <w:szCs w:val="28"/>
        </w:rPr>
      </w:pPr>
      <w:r w:rsidRPr="00CF7BB1">
        <w:rPr>
          <w:rFonts w:cs="宋体" w:hint="eastAsia"/>
          <w:sz w:val="28"/>
          <w:szCs w:val="28"/>
        </w:rPr>
        <w:t>年月日</w:t>
      </w:r>
    </w:p>
    <w:p w:rsidR="004D7193" w:rsidRPr="00CF7BB1" w:rsidRDefault="004D7193" w:rsidP="00130A16">
      <w:pPr>
        <w:tabs>
          <w:tab w:val="left" w:pos="6300"/>
        </w:tabs>
        <w:snapToGrid w:val="0"/>
        <w:spacing w:line="460" w:lineRule="atLeast"/>
        <w:jc w:val="left"/>
        <w:rPr>
          <w:sz w:val="28"/>
          <w:szCs w:val="28"/>
        </w:rPr>
      </w:pPr>
      <w:r w:rsidRPr="00CF7BB1">
        <w:rPr>
          <w:rFonts w:cs="宋体" w:hint="eastAsia"/>
          <w:sz w:val="28"/>
          <w:szCs w:val="28"/>
        </w:rPr>
        <w:t>（公章）</w:t>
      </w:r>
    </w:p>
    <w:p w:rsidR="004D7193" w:rsidRPr="00CF7BB1" w:rsidRDefault="004D7193" w:rsidP="00130A16">
      <w:pPr>
        <w:tabs>
          <w:tab w:val="left" w:pos="6300"/>
        </w:tabs>
        <w:snapToGrid w:val="0"/>
        <w:spacing w:line="400" w:lineRule="atLeast"/>
        <w:jc w:val="left"/>
        <w:rPr>
          <w:sz w:val="28"/>
          <w:szCs w:val="28"/>
        </w:rPr>
      </w:pPr>
    </w:p>
    <w:p w:rsidR="004D7193" w:rsidRPr="00CF7BB1" w:rsidRDefault="004D7193" w:rsidP="00130A16">
      <w:pPr>
        <w:tabs>
          <w:tab w:val="left" w:pos="6300"/>
        </w:tabs>
        <w:snapToGrid w:val="0"/>
        <w:spacing w:line="400" w:lineRule="atLeast"/>
        <w:jc w:val="left"/>
        <w:rPr>
          <w:sz w:val="28"/>
          <w:szCs w:val="28"/>
        </w:rPr>
      </w:pPr>
    </w:p>
    <w:p w:rsidR="004D7193" w:rsidRPr="00CF7BB1" w:rsidRDefault="004D7193" w:rsidP="00130A16">
      <w:pPr>
        <w:tabs>
          <w:tab w:val="left" w:pos="6300"/>
        </w:tabs>
        <w:snapToGrid w:val="0"/>
        <w:spacing w:line="400" w:lineRule="atLeast"/>
        <w:jc w:val="left"/>
        <w:rPr>
          <w:sz w:val="28"/>
          <w:szCs w:val="28"/>
        </w:rPr>
      </w:pPr>
    </w:p>
    <w:p w:rsidR="00130A16" w:rsidRPr="00CF7BB1" w:rsidRDefault="004D7193" w:rsidP="00130A16">
      <w:pPr>
        <w:tabs>
          <w:tab w:val="left" w:pos="6300"/>
        </w:tabs>
        <w:snapToGrid w:val="0"/>
        <w:spacing w:line="460" w:lineRule="atLeast"/>
        <w:jc w:val="left"/>
        <w:rPr>
          <w:rFonts w:cs="宋体"/>
          <w:sz w:val="28"/>
          <w:szCs w:val="28"/>
        </w:rPr>
      </w:pPr>
      <w:r w:rsidRPr="00CF7BB1">
        <w:rPr>
          <w:rFonts w:cs="宋体" w:hint="eastAsia"/>
          <w:sz w:val="28"/>
          <w:szCs w:val="28"/>
        </w:rPr>
        <w:t>附：</w:t>
      </w:r>
    </w:p>
    <w:p w:rsidR="004D7193" w:rsidRPr="00CF7BB1" w:rsidRDefault="004D7193" w:rsidP="00130A16">
      <w:pPr>
        <w:tabs>
          <w:tab w:val="left" w:pos="6300"/>
        </w:tabs>
        <w:snapToGrid w:val="0"/>
        <w:spacing w:line="460" w:lineRule="atLeast"/>
        <w:jc w:val="left"/>
        <w:rPr>
          <w:sz w:val="28"/>
          <w:szCs w:val="28"/>
        </w:rPr>
      </w:pPr>
      <w:r w:rsidRPr="00CF7BB1">
        <w:rPr>
          <w:rFonts w:cs="宋体" w:hint="eastAsia"/>
          <w:sz w:val="28"/>
          <w:szCs w:val="28"/>
        </w:rPr>
        <w:t>上述法定代表人住址：</w:t>
      </w:r>
    </w:p>
    <w:p w:rsidR="004D7193" w:rsidRPr="00CF7BB1" w:rsidRDefault="004D7193" w:rsidP="00130A16">
      <w:pPr>
        <w:tabs>
          <w:tab w:val="left" w:pos="6300"/>
        </w:tabs>
        <w:snapToGrid w:val="0"/>
        <w:spacing w:line="460" w:lineRule="atLeast"/>
        <w:jc w:val="left"/>
        <w:rPr>
          <w:sz w:val="28"/>
          <w:szCs w:val="28"/>
        </w:rPr>
      </w:pPr>
      <w:r w:rsidRPr="00CF7BB1">
        <w:rPr>
          <w:rFonts w:cs="宋体" w:hint="eastAsia"/>
          <w:sz w:val="28"/>
          <w:szCs w:val="28"/>
        </w:rPr>
        <w:t>身份证号码：</w:t>
      </w:r>
    </w:p>
    <w:p w:rsidR="004D7193" w:rsidRPr="00CF7BB1" w:rsidRDefault="004D7193" w:rsidP="00130A16">
      <w:pPr>
        <w:tabs>
          <w:tab w:val="left" w:pos="6300"/>
        </w:tabs>
        <w:snapToGrid w:val="0"/>
        <w:spacing w:line="460" w:lineRule="atLeast"/>
        <w:jc w:val="left"/>
        <w:rPr>
          <w:sz w:val="28"/>
          <w:szCs w:val="28"/>
        </w:rPr>
      </w:pPr>
      <w:r w:rsidRPr="00CF7BB1">
        <w:rPr>
          <w:rFonts w:cs="宋体" w:hint="eastAsia"/>
          <w:sz w:val="28"/>
          <w:szCs w:val="28"/>
        </w:rPr>
        <w:t>电传：</w:t>
      </w:r>
    </w:p>
    <w:p w:rsidR="004D7193" w:rsidRPr="00CF7BB1" w:rsidRDefault="004D7193" w:rsidP="00130A16">
      <w:pPr>
        <w:tabs>
          <w:tab w:val="left" w:pos="6300"/>
        </w:tabs>
        <w:snapToGrid w:val="0"/>
        <w:spacing w:line="460" w:lineRule="atLeast"/>
        <w:jc w:val="left"/>
        <w:rPr>
          <w:sz w:val="28"/>
          <w:szCs w:val="28"/>
        </w:rPr>
      </w:pPr>
      <w:r w:rsidRPr="00CF7BB1">
        <w:rPr>
          <w:rFonts w:cs="宋体" w:hint="eastAsia"/>
          <w:sz w:val="28"/>
          <w:szCs w:val="28"/>
        </w:rPr>
        <w:t>网址：</w:t>
      </w:r>
    </w:p>
    <w:p w:rsidR="004D7193" w:rsidRPr="00CF7BB1" w:rsidRDefault="004D7193" w:rsidP="00130A16">
      <w:pPr>
        <w:tabs>
          <w:tab w:val="left" w:pos="6300"/>
        </w:tabs>
        <w:snapToGrid w:val="0"/>
        <w:spacing w:line="460" w:lineRule="atLeast"/>
        <w:jc w:val="left"/>
        <w:rPr>
          <w:sz w:val="28"/>
          <w:szCs w:val="28"/>
        </w:rPr>
      </w:pPr>
      <w:r w:rsidRPr="00CF7BB1">
        <w:rPr>
          <w:rFonts w:cs="宋体" w:hint="eastAsia"/>
          <w:sz w:val="28"/>
          <w:szCs w:val="28"/>
        </w:rPr>
        <w:t>邮政编码：</w:t>
      </w:r>
    </w:p>
    <w:p w:rsidR="004D7193" w:rsidRPr="00CF7BB1" w:rsidRDefault="004D7193" w:rsidP="004D7193">
      <w:pPr>
        <w:tabs>
          <w:tab w:val="left" w:pos="6300"/>
        </w:tabs>
        <w:snapToGrid w:val="0"/>
        <w:spacing w:line="400" w:lineRule="atLeast"/>
        <w:rPr>
          <w:sz w:val="28"/>
          <w:szCs w:val="28"/>
        </w:rPr>
      </w:pPr>
    </w:p>
    <w:p w:rsidR="004D7193" w:rsidRPr="00CF7BB1" w:rsidRDefault="004D7193" w:rsidP="004D7193">
      <w:pPr>
        <w:tabs>
          <w:tab w:val="left" w:pos="6300"/>
        </w:tabs>
        <w:snapToGrid w:val="0"/>
        <w:spacing w:line="400" w:lineRule="atLeast"/>
        <w:rPr>
          <w:sz w:val="28"/>
          <w:szCs w:val="28"/>
        </w:rPr>
      </w:pPr>
    </w:p>
    <w:p w:rsidR="004D7193" w:rsidRPr="00CF7BB1" w:rsidRDefault="004D7193" w:rsidP="004D7193">
      <w:pPr>
        <w:tabs>
          <w:tab w:val="left" w:pos="6300"/>
        </w:tabs>
        <w:snapToGrid w:val="0"/>
        <w:spacing w:line="400" w:lineRule="atLeast"/>
      </w:pPr>
    </w:p>
    <w:p w:rsidR="004D7193" w:rsidRPr="00CF7BB1" w:rsidRDefault="004D7193" w:rsidP="004D7193">
      <w:pPr>
        <w:tabs>
          <w:tab w:val="left" w:pos="6300"/>
        </w:tabs>
        <w:snapToGrid w:val="0"/>
        <w:spacing w:line="400" w:lineRule="atLeast"/>
      </w:pPr>
    </w:p>
    <w:p w:rsidR="004D7193" w:rsidRPr="00CF7BB1" w:rsidRDefault="004D7193" w:rsidP="004D7193">
      <w:pPr>
        <w:snapToGrid w:val="0"/>
        <w:spacing w:line="360" w:lineRule="auto"/>
        <w:ind w:firstLineChars="200" w:firstLine="420"/>
        <w:rPr>
          <w:bdr w:val="single" w:sz="4" w:space="0" w:color="000000"/>
        </w:rPr>
        <w:sectPr w:rsidR="004D7193" w:rsidRPr="00CF7BB1">
          <w:pgSz w:w="11907" w:h="16840"/>
          <w:pgMar w:top="1440" w:right="1797" w:bottom="1440" w:left="1797" w:header="851" w:footer="992" w:gutter="0"/>
          <w:cols w:space="720"/>
          <w:docGrid w:type="lines" w:linePitch="380" w:charSpace="-5733"/>
        </w:sectPr>
      </w:pPr>
    </w:p>
    <w:p w:rsidR="004D7193" w:rsidRPr="00CF7BB1" w:rsidRDefault="004D7193" w:rsidP="004D7193">
      <w:pPr>
        <w:pStyle w:val="4"/>
      </w:pPr>
      <w:r w:rsidRPr="00CF7BB1">
        <w:rPr>
          <w:rFonts w:cs="黑体" w:hint="eastAsia"/>
        </w:rPr>
        <w:lastRenderedPageBreak/>
        <w:t>附录</w:t>
      </w:r>
      <w:r w:rsidR="00130A16" w:rsidRPr="00CF7BB1">
        <w:t>3</w:t>
      </w:r>
    </w:p>
    <w:p w:rsidR="004D7193" w:rsidRPr="00CF7BB1" w:rsidRDefault="004D7193" w:rsidP="004D7193">
      <w:pPr>
        <w:tabs>
          <w:tab w:val="left" w:pos="6300"/>
        </w:tabs>
        <w:snapToGrid w:val="0"/>
        <w:spacing w:line="400" w:lineRule="atLeast"/>
        <w:jc w:val="center"/>
        <w:outlineLvl w:val="0"/>
        <w:rPr>
          <w:rFonts w:eastAsia="黑体"/>
          <w:sz w:val="44"/>
          <w:szCs w:val="44"/>
        </w:rPr>
      </w:pPr>
      <w:r w:rsidRPr="00CF7BB1">
        <w:rPr>
          <w:rFonts w:eastAsia="黑体" w:cs="黑体" w:hint="eastAsia"/>
          <w:sz w:val="44"/>
          <w:szCs w:val="44"/>
        </w:rPr>
        <w:t>法定代表人授权委托书（格式）</w:t>
      </w:r>
    </w:p>
    <w:p w:rsidR="004D7193" w:rsidRPr="00CF7BB1" w:rsidRDefault="004D7193" w:rsidP="004D7193">
      <w:pPr>
        <w:pStyle w:val="a8"/>
        <w:tabs>
          <w:tab w:val="left" w:pos="6300"/>
        </w:tabs>
        <w:snapToGrid w:val="0"/>
        <w:spacing w:line="400" w:lineRule="atLeast"/>
      </w:pPr>
    </w:p>
    <w:p w:rsidR="004D7193" w:rsidRPr="00CF7BB1" w:rsidRDefault="004D7193" w:rsidP="004D7193">
      <w:pPr>
        <w:tabs>
          <w:tab w:val="left" w:pos="6300"/>
        </w:tabs>
        <w:snapToGrid w:val="0"/>
        <w:spacing w:line="600" w:lineRule="atLeast"/>
        <w:rPr>
          <w:sz w:val="28"/>
          <w:szCs w:val="28"/>
        </w:rPr>
      </w:pPr>
      <w:r w:rsidRPr="00CF7BB1">
        <w:rPr>
          <w:rFonts w:cs="宋体" w:hint="eastAsia"/>
          <w:sz w:val="28"/>
          <w:szCs w:val="28"/>
        </w:rPr>
        <w:t>项目名称：</w:t>
      </w:r>
      <w:r w:rsidRPr="00CF7BB1">
        <w:rPr>
          <w:sz w:val="28"/>
          <w:szCs w:val="28"/>
        </w:rPr>
        <w:t>_______________</w:t>
      </w:r>
    </w:p>
    <w:p w:rsidR="004D7193" w:rsidRPr="00CF7BB1" w:rsidRDefault="004D7193" w:rsidP="004D7193">
      <w:pPr>
        <w:tabs>
          <w:tab w:val="left" w:pos="6300"/>
        </w:tabs>
        <w:snapToGrid w:val="0"/>
        <w:spacing w:line="600" w:lineRule="atLeast"/>
        <w:rPr>
          <w:sz w:val="28"/>
          <w:szCs w:val="28"/>
        </w:rPr>
      </w:pPr>
      <w:r w:rsidRPr="00CF7BB1">
        <w:rPr>
          <w:rFonts w:cs="宋体" w:hint="eastAsia"/>
          <w:sz w:val="28"/>
          <w:szCs w:val="28"/>
        </w:rPr>
        <w:t>日期：</w:t>
      </w:r>
      <w:r w:rsidRPr="00CF7BB1">
        <w:rPr>
          <w:sz w:val="28"/>
          <w:szCs w:val="28"/>
        </w:rPr>
        <w:t>_______________</w:t>
      </w:r>
    </w:p>
    <w:p w:rsidR="004D7193" w:rsidRPr="00CF7BB1" w:rsidRDefault="004D7193" w:rsidP="004D7193">
      <w:pPr>
        <w:tabs>
          <w:tab w:val="left" w:pos="6300"/>
        </w:tabs>
        <w:snapToGrid w:val="0"/>
        <w:spacing w:line="600" w:lineRule="atLeast"/>
        <w:rPr>
          <w:sz w:val="28"/>
          <w:szCs w:val="28"/>
          <w:u w:val="single"/>
        </w:rPr>
      </w:pPr>
      <w:r w:rsidRPr="00CF7BB1">
        <w:rPr>
          <w:rFonts w:cs="宋体" w:hint="eastAsia"/>
          <w:sz w:val="28"/>
          <w:szCs w:val="28"/>
        </w:rPr>
        <w:t>致：</w:t>
      </w:r>
      <w:r w:rsidRPr="00CF7BB1">
        <w:rPr>
          <w:sz w:val="28"/>
          <w:szCs w:val="28"/>
          <w:u w:val="single"/>
        </w:rPr>
        <w:t>__</w:t>
      </w:r>
      <w:r w:rsidRPr="00CF7BB1">
        <w:rPr>
          <w:rFonts w:cs="宋体" w:hint="eastAsia"/>
          <w:sz w:val="28"/>
          <w:szCs w:val="28"/>
          <w:u w:val="single"/>
        </w:rPr>
        <w:t>西南大学</w:t>
      </w:r>
      <w:r w:rsidRPr="00CF7BB1">
        <w:rPr>
          <w:sz w:val="28"/>
          <w:szCs w:val="28"/>
          <w:u w:val="single"/>
        </w:rPr>
        <w:t xml:space="preserve">___________ </w:t>
      </w:r>
    </w:p>
    <w:p w:rsidR="004D7193" w:rsidRPr="00CF7BB1" w:rsidRDefault="004D7193" w:rsidP="004D7193">
      <w:pPr>
        <w:tabs>
          <w:tab w:val="left" w:pos="6300"/>
        </w:tabs>
        <w:snapToGrid w:val="0"/>
        <w:spacing w:line="600" w:lineRule="atLeast"/>
        <w:ind w:firstLine="555"/>
        <w:rPr>
          <w:sz w:val="28"/>
          <w:szCs w:val="28"/>
        </w:rPr>
      </w:pPr>
      <w:r w:rsidRPr="00CF7BB1">
        <w:rPr>
          <w:sz w:val="28"/>
          <w:szCs w:val="28"/>
        </w:rPr>
        <w:t>_____________________</w:t>
      </w:r>
      <w:r w:rsidRPr="00CF7BB1">
        <w:rPr>
          <w:rFonts w:cs="宋体" w:hint="eastAsia"/>
          <w:sz w:val="28"/>
          <w:szCs w:val="28"/>
        </w:rPr>
        <w:t>（竞争人</w:t>
      </w:r>
      <w:r w:rsidR="00130A16" w:rsidRPr="00CF7BB1">
        <w:rPr>
          <w:rFonts w:cs="宋体" w:hint="eastAsia"/>
          <w:sz w:val="28"/>
          <w:szCs w:val="28"/>
        </w:rPr>
        <w:t>单位</w:t>
      </w:r>
      <w:r w:rsidRPr="00CF7BB1">
        <w:rPr>
          <w:rFonts w:cs="宋体" w:hint="eastAsia"/>
          <w:sz w:val="28"/>
          <w:szCs w:val="28"/>
        </w:rPr>
        <w:t>名称）是中华人民共和国合法企业，法定地址</w:t>
      </w:r>
      <w:r w:rsidRPr="00CF7BB1">
        <w:rPr>
          <w:sz w:val="28"/>
          <w:szCs w:val="28"/>
        </w:rPr>
        <w:t>______________________________</w:t>
      </w:r>
      <w:r w:rsidRPr="00CF7BB1">
        <w:rPr>
          <w:rFonts w:cs="宋体" w:hint="eastAsia"/>
          <w:sz w:val="28"/>
          <w:szCs w:val="28"/>
        </w:rPr>
        <w:t>。</w:t>
      </w:r>
    </w:p>
    <w:p w:rsidR="004D7193" w:rsidRPr="00CF7BB1" w:rsidRDefault="004D7193" w:rsidP="004D7193">
      <w:pPr>
        <w:tabs>
          <w:tab w:val="left" w:pos="6300"/>
        </w:tabs>
        <w:snapToGrid w:val="0"/>
        <w:spacing w:line="600" w:lineRule="atLeast"/>
        <w:ind w:firstLine="555"/>
        <w:rPr>
          <w:sz w:val="28"/>
          <w:szCs w:val="28"/>
        </w:rPr>
      </w:pPr>
      <w:r w:rsidRPr="00CF7BB1">
        <w:rPr>
          <w:sz w:val="28"/>
          <w:szCs w:val="28"/>
        </w:rPr>
        <w:t xml:space="preserve"> _________</w:t>
      </w:r>
      <w:r w:rsidRPr="00CF7BB1">
        <w:rPr>
          <w:rFonts w:cs="宋体" w:hint="eastAsia"/>
          <w:sz w:val="28"/>
          <w:szCs w:val="28"/>
        </w:rPr>
        <w:t>（竞争人法定代表人姓名）特授权</w:t>
      </w:r>
      <w:r w:rsidRPr="00CF7BB1">
        <w:rPr>
          <w:sz w:val="28"/>
          <w:szCs w:val="28"/>
        </w:rPr>
        <w:t>________</w:t>
      </w:r>
      <w:r w:rsidR="00130A16" w:rsidRPr="00CF7BB1">
        <w:rPr>
          <w:sz w:val="28"/>
          <w:szCs w:val="28"/>
        </w:rPr>
        <w:t xml:space="preserve"> </w:t>
      </w:r>
      <w:r w:rsidRPr="00CF7BB1">
        <w:rPr>
          <w:sz w:val="28"/>
          <w:szCs w:val="28"/>
        </w:rPr>
        <w:t>_</w:t>
      </w:r>
      <w:r w:rsidRPr="00CF7BB1">
        <w:rPr>
          <w:rFonts w:cs="宋体" w:hint="eastAsia"/>
          <w:sz w:val="28"/>
          <w:szCs w:val="28"/>
        </w:rPr>
        <w:t>（被授权人姓名及身份证代码）代表我单位全权办理对上述项目的磋商、签约等具体工作，并签署全部有关的文件、协议及合同。</w:t>
      </w:r>
    </w:p>
    <w:p w:rsidR="004D7193" w:rsidRPr="00CF7BB1" w:rsidRDefault="004D7193" w:rsidP="004D7193">
      <w:pPr>
        <w:tabs>
          <w:tab w:val="left" w:pos="6300"/>
        </w:tabs>
        <w:snapToGrid w:val="0"/>
        <w:spacing w:line="600" w:lineRule="atLeast"/>
        <w:ind w:firstLine="555"/>
        <w:rPr>
          <w:sz w:val="28"/>
          <w:szCs w:val="28"/>
        </w:rPr>
      </w:pPr>
      <w:r w:rsidRPr="00CF7BB1">
        <w:rPr>
          <w:rFonts w:cs="宋体" w:hint="eastAsia"/>
          <w:sz w:val="28"/>
          <w:szCs w:val="28"/>
        </w:rPr>
        <w:t>我单位对被授权人的签名负全部责任。</w:t>
      </w:r>
    </w:p>
    <w:p w:rsidR="004D7193" w:rsidRPr="00CF7BB1" w:rsidRDefault="004D7193" w:rsidP="004D7193">
      <w:pPr>
        <w:tabs>
          <w:tab w:val="left" w:pos="6300"/>
        </w:tabs>
        <w:snapToGrid w:val="0"/>
        <w:spacing w:line="600" w:lineRule="atLeast"/>
        <w:ind w:firstLine="555"/>
        <w:rPr>
          <w:sz w:val="28"/>
          <w:szCs w:val="28"/>
        </w:rPr>
      </w:pPr>
      <w:r w:rsidRPr="00CF7BB1">
        <w:rPr>
          <w:rFonts w:cs="宋体" w:hint="eastAsia"/>
          <w:sz w:val="28"/>
          <w:szCs w:val="28"/>
        </w:rPr>
        <w:t>在撤消授权的书面通知以前，本授权书一直有效。被授权人签署的所有文件（在授权书有效期内签署的）不因授权的撤消而失效。</w:t>
      </w:r>
    </w:p>
    <w:p w:rsidR="004D7193" w:rsidRPr="00CF7BB1" w:rsidRDefault="004D7193" w:rsidP="004D7193">
      <w:pPr>
        <w:tabs>
          <w:tab w:val="left" w:pos="6300"/>
        </w:tabs>
        <w:snapToGrid w:val="0"/>
        <w:spacing w:line="600" w:lineRule="atLeast"/>
        <w:rPr>
          <w:sz w:val="28"/>
          <w:szCs w:val="28"/>
        </w:rPr>
      </w:pPr>
    </w:p>
    <w:p w:rsidR="004D7193" w:rsidRPr="00CF7BB1" w:rsidRDefault="004D7193" w:rsidP="004D7193">
      <w:pPr>
        <w:tabs>
          <w:tab w:val="left" w:pos="6300"/>
        </w:tabs>
        <w:snapToGrid w:val="0"/>
        <w:spacing w:line="600" w:lineRule="atLeast"/>
        <w:rPr>
          <w:sz w:val="28"/>
          <w:szCs w:val="28"/>
        </w:rPr>
      </w:pPr>
    </w:p>
    <w:p w:rsidR="004D7193" w:rsidRPr="00CF7BB1" w:rsidRDefault="004D7193" w:rsidP="004D7193">
      <w:pPr>
        <w:tabs>
          <w:tab w:val="left" w:pos="6300"/>
        </w:tabs>
        <w:snapToGrid w:val="0"/>
        <w:spacing w:line="600" w:lineRule="atLeast"/>
        <w:rPr>
          <w:sz w:val="28"/>
          <w:szCs w:val="28"/>
        </w:rPr>
      </w:pPr>
      <w:r w:rsidRPr="00CF7BB1">
        <w:rPr>
          <w:rFonts w:cs="宋体" w:hint="eastAsia"/>
          <w:sz w:val="28"/>
          <w:szCs w:val="28"/>
        </w:rPr>
        <w:t>被授权人签名：法定代表人签名：</w:t>
      </w:r>
    </w:p>
    <w:p w:rsidR="007D3FA5" w:rsidRPr="00CF7BB1" w:rsidRDefault="007D3FA5" w:rsidP="004D7193">
      <w:pPr>
        <w:tabs>
          <w:tab w:val="left" w:pos="6300"/>
        </w:tabs>
        <w:snapToGrid w:val="0"/>
        <w:spacing w:line="600" w:lineRule="atLeast"/>
        <w:rPr>
          <w:rFonts w:cs="宋体"/>
          <w:sz w:val="28"/>
          <w:szCs w:val="28"/>
        </w:rPr>
      </w:pPr>
    </w:p>
    <w:p w:rsidR="004D7193" w:rsidRPr="00CF7BB1" w:rsidRDefault="004D7193" w:rsidP="004D7193">
      <w:pPr>
        <w:tabs>
          <w:tab w:val="left" w:pos="6300"/>
        </w:tabs>
        <w:snapToGrid w:val="0"/>
        <w:spacing w:line="600" w:lineRule="atLeast"/>
        <w:rPr>
          <w:sz w:val="28"/>
          <w:szCs w:val="28"/>
        </w:rPr>
      </w:pPr>
      <w:r w:rsidRPr="00CF7BB1">
        <w:rPr>
          <w:rFonts w:cs="宋体" w:hint="eastAsia"/>
          <w:sz w:val="28"/>
          <w:szCs w:val="28"/>
        </w:rPr>
        <w:t>职务：职务：</w:t>
      </w:r>
    </w:p>
    <w:p w:rsidR="007D3FA5" w:rsidRPr="00CF7BB1" w:rsidRDefault="007D3FA5" w:rsidP="004D7193">
      <w:pPr>
        <w:snapToGrid w:val="0"/>
        <w:spacing w:line="360" w:lineRule="auto"/>
        <w:rPr>
          <w:rFonts w:cs="宋体"/>
          <w:sz w:val="28"/>
          <w:szCs w:val="28"/>
        </w:rPr>
      </w:pPr>
    </w:p>
    <w:p w:rsidR="004D7193" w:rsidRPr="00CF7BB1" w:rsidRDefault="004D7193" w:rsidP="004D7193">
      <w:pPr>
        <w:snapToGrid w:val="0"/>
        <w:spacing w:line="360" w:lineRule="auto"/>
        <w:rPr>
          <w:sz w:val="28"/>
          <w:szCs w:val="28"/>
        </w:rPr>
      </w:pPr>
      <w:r w:rsidRPr="00CF7BB1">
        <w:rPr>
          <w:rFonts w:cs="宋体" w:hint="eastAsia"/>
          <w:sz w:val="28"/>
          <w:szCs w:val="28"/>
        </w:rPr>
        <w:t>竞标人公章：</w:t>
      </w:r>
    </w:p>
    <w:p w:rsidR="004D7193" w:rsidRPr="00CF7BB1" w:rsidRDefault="004D7193" w:rsidP="00EC7C62">
      <w:pPr>
        <w:rPr>
          <w:sz w:val="32"/>
          <w:szCs w:val="32"/>
        </w:rPr>
      </w:pPr>
    </w:p>
    <w:sectPr w:rsidR="004D7193" w:rsidRPr="00CF7B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6CE5" w:rsidRDefault="00406CE5" w:rsidP="004E1705">
      <w:r>
        <w:separator/>
      </w:r>
    </w:p>
  </w:endnote>
  <w:endnote w:type="continuationSeparator" w:id="0">
    <w:p w:rsidR="00406CE5" w:rsidRDefault="00406CE5" w:rsidP="004E1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6CE5" w:rsidRDefault="00406CE5" w:rsidP="004E1705">
      <w:r>
        <w:separator/>
      </w:r>
    </w:p>
  </w:footnote>
  <w:footnote w:type="continuationSeparator" w:id="0">
    <w:p w:rsidR="00406CE5" w:rsidRDefault="00406CE5" w:rsidP="004E17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7193" w:rsidRDefault="004D7193">
    <w:pPr>
      <w:pStyle w:val="a3"/>
      <w:jc w:val="both"/>
      <w:rPr>
        <w:sz w:val="28"/>
        <w:szCs w:val="28"/>
      </w:rPr>
    </w:pPr>
    <w:r>
      <w:rPr>
        <w:rFonts w:cs="宋体" w:hint="eastAsia"/>
        <w:sz w:val="28"/>
        <w:szCs w:val="28"/>
      </w:rPr>
      <w:t>西南大学磋商文件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7C9"/>
    <w:rsid w:val="00067BBE"/>
    <w:rsid w:val="000A0509"/>
    <w:rsid w:val="000D1063"/>
    <w:rsid w:val="00130A16"/>
    <w:rsid w:val="001701F5"/>
    <w:rsid w:val="0035424D"/>
    <w:rsid w:val="003850BF"/>
    <w:rsid w:val="00406CE5"/>
    <w:rsid w:val="00493A17"/>
    <w:rsid w:val="004D7193"/>
    <w:rsid w:val="004E1705"/>
    <w:rsid w:val="005927C9"/>
    <w:rsid w:val="006133DC"/>
    <w:rsid w:val="00624FB3"/>
    <w:rsid w:val="00630824"/>
    <w:rsid w:val="006332FF"/>
    <w:rsid w:val="00790F2A"/>
    <w:rsid w:val="007D3FA5"/>
    <w:rsid w:val="008F1FCF"/>
    <w:rsid w:val="009249EB"/>
    <w:rsid w:val="009435B1"/>
    <w:rsid w:val="00BC29DC"/>
    <w:rsid w:val="00CA13FA"/>
    <w:rsid w:val="00CF7BB1"/>
    <w:rsid w:val="00DC3D2C"/>
    <w:rsid w:val="00E534C3"/>
    <w:rsid w:val="00EC7C62"/>
    <w:rsid w:val="00F60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BACC6D"/>
  <w15:chartTrackingRefBased/>
  <w15:docId w15:val="{BB7E43E7-8310-450B-AB4C-43D87862D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9"/>
    <w:qFormat/>
    <w:rsid w:val="004D7193"/>
    <w:pPr>
      <w:keepNext/>
      <w:snapToGrid w:val="0"/>
      <w:spacing w:line="360" w:lineRule="atLeast"/>
      <w:outlineLvl w:val="0"/>
    </w:pPr>
    <w:rPr>
      <w:rFonts w:ascii="宋体" w:eastAsia="宋体" w:hAnsi="Times New Roman" w:cs="宋体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4D7193"/>
    <w:pPr>
      <w:keepNext/>
      <w:keepLines/>
      <w:spacing w:before="280" w:after="290" w:line="376" w:lineRule="auto"/>
      <w:outlineLvl w:val="3"/>
    </w:pPr>
    <w:rPr>
      <w:rFonts w:ascii="Arial" w:eastAsia="黑体" w:hAnsi="Arial" w:cs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rsid w:val="004E17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qFormat/>
    <w:rsid w:val="004E170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E17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E1705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4E1705"/>
    <w:pPr>
      <w:widowControl/>
      <w:spacing w:after="240"/>
      <w:jc w:val="left"/>
    </w:pPr>
    <w:rPr>
      <w:rFonts w:ascii="宋体" w:eastAsia="宋体" w:hAnsi="宋体" w:cs="宋体"/>
      <w:kern w:val="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493A17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93A17"/>
    <w:pPr>
      <w:autoSpaceDE w:val="0"/>
      <w:autoSpaceDN w:val="0"/>
      <w:ind w:left="65"/>
      <w:jc w:val="left"/>
    </w:pPr>
    <w:rPr>
      <w:rFonts w:ascii="宋体" w:eastAsia="宋体" w:hAnsi="宋体" w:cs="宋体"/>
      <w:kern w:val="0"/>
      <w:sz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EC7C62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标题 1 字符"/>
    <w:basedOn w:val="a0"/>
    <w:link w:val="1"/>
    <w:uiPriority w:val="99"/>
    <w:qFormat/>
    <w:rsid w:val="004D7193"/>
    <w:rPr>
      <w:rFonts w:ascii="宋体" w:eastAsia="宋体" w:hAnsi="Times New Roman" w:cs="宋体"/>
      <w:sz w:val="28"/>
      <w:szCs w:val="28"/>
    </w:rPr>
  </w:style>
  <w:style w:type="character" w:customStyle="1" w:styleId="40">
    <w:name w:val="标题 4 字符"/>
    <w:basedOn w:val="a0"/>
    <w:link w:val="4"/>
    <w:uiPriority w:val="99"/>
    <w:qFormat/>
    <w:rsid w:val="004D7193"/>
    <w:rPr>
      <w:rFonts w:ascii="Arial" w:eastAsia="黑体" w:hAnsi="Arial" w:cs="Arial"/>
      <w:b/>
      <w:bCs/>
      <w:sz w:val="28"/>
      <w:szCs w:val="28"/>
    </w:rPr>
  </w:style>
  <w:style w:type="paragraph" w:styleId="a8">
    <w:name w:val="Date"/>
    <w:basedOn w:val="a"/>
    <w:next w:val="a"/>
    <w:link w:val="a9"/>
    <w:uiPriority w:val="99"/>
    <w:qFormat/>
    <w:rsid w:val="004D7193"/>
    <w:rPr>
      <w:rFonts w:ascii="Times New Roman" w:eastAsia="宋体" w:hAnsi="Times New Roman" w:cs="Times New Roman"/>
      <w:sz w:val="28"/>
      <w:szCs w:val="28"/>
    </w:rPr>
  </w:style>
  <w:style w:type="character" w:customStyle="1" w:styleId="a9">
    <w:name w:val="日期 字符"/>
    <w:basedOn w:val="a0"/>
    <w:link w:val="a8"/>
    <w:uiPriority w:val="99"/>
    <w:qFormat/>
    <w:rsid w:val="004D7193"/>
    <w:rPr>
      <w:rFonts w:ascii="Times New Roman" w:eastAsia="宋体" w:hAnsi="Times New Roman" w:cs="Times New Roman"/>
      <w:sz w:val="28"/>
      <w:szCs w:val="28"/>
    </w:rPr>
  </w:style>
  <w:style w:type="paragraph" w:styleId="11">
    <w:name w:val="toc 1"/>
    <w:basedOn w:val="a"/>
    <w:next w:val="a"/>
    <w:uiPriority w:val="99"/>
    <w:semiHidden/>
    <w:qFormat/>
    <w:rsid w:val="004D7193"/>
    <w:rPr>
      <w:rFonts w:ascii="Times New Roman" w:eastAsia="宋体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974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25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06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05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210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362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77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69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93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49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86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676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68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78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52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2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154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371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EC3780-E1E0-4189-840D-BCD266F18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7</Pages>
  <Words>404</Words>
  <Characters>2309</Characters>
  <Application>Microsoft Office Word</Application>
  <DocSecurity>0</DocSecurity>
  <Lines>19</Lines>
  <Paragraphs>5</Paragraphs>
  <ScaleCrop>false</ScaleCrop>
  <Company>Microsoft</Company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黄文兵</dc:creator>
  <cp:keywords/>
  <dc:description/>
  <cp:lastModifiedBy>颜菲尔</cp:lastModifiedBy>
  <cp:revision>11</cp:revision>
  <dcterms:created xsi:type="dcterms:W3CDTF">2021-04-26T03:17:00Z</dcterms:created>
  <dcterms:modified xsi:type="dcterms:W3CDTF">2021-05-06T01:14:00Z</dcterms:modified>
</cp:coreProperties>
</file>